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71" w:rsidRPr="008D6C79" w:rsidRDefault="00635171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-342900</wp:posOffset>
            </wp:positionV>
            <wp:extent cx="514350" cy="5048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171" w:rsidRPr="008D6C79" w:rsidRDefault="00635171" w:rsidP="008D6C79">
      <w:pPr>
        <w:pStyle w:val="SemEspaamento"/>
        <w:jc w:val="center"/>
        <w:rPr>
          <w:rFonts w:ascii="Times New Roman" w:hAnsi="Times New Roman" w:cs="Times New Roman"/>
          <w:b/>
        </w:rPr>
      </w:pPr>
      <w:r w:rsidRPr="008D6C79">
        <w:rPr>
          <w:rFonts w:ascii="Times New Roman" w:hAnsi="Times New Roman" w:cs="Times New Roman"/>
          <w:b/>
        </w:rPr>
        <w:t>SERVIÇO PÚBLICO FEDERAL</w:t>
      </w:r>
    </w:p>
    <w:p w:rsidR="00635171" w:rsidRPr="008D6C79" w:rsidRDefault="00635171" w:rsidP="008D6C79">
      <w:pPr>
        <w:pStyle w:val="SemEspaamento"/>
        <w:jc w:val="center"/>
        <w:rPr>
          <w:rFonts w:ascii="Times New Roman" w:hAnsi="Times New Roman" w:cs="Times New Roman"/>
          <w:b/>
        </w:rPr>
      </w:pPr>
      <w:r w:rsidRPr="008D6C79">
        <w:rPr>
          <w:rFonts w:ascii="Times New Roman" w:hAnsi="Times New Roman" w:cs="Times New Roman"/>
          <w:b/>
        </w:rPr>
        <w:t>UNIVERSIDADE FEDERAL DO PARÁ</w:t>
      </w:r>
    </w:p>
    <w:p w:rsidR="00635171" w:rsidRPr="008D6C79" w:rsidRDefault="00635171" w:rsidP="008D6C79">
      <w:pPr>
        <w:pStyle w:val="SemEspaamento"/>
        <w:jc w:val="center"/>
        <w:rPr>
          <w:rFonts w:ascii="Times New Roman" w:hAnsi="Times New Roman" w:cs="Times New Roman"/>
          <w:b/>
        </w:rPr>
      </w:pPr>
      <w:r w:rsidRPr="008D6C79">
        <w:rPr>
          <w:rFonts w:ascii="Times New Roman" w:hAnsi="Times New Roman" w:cs="Times New Roman"/>
          <w:b/>
        </w:rPr>
        <w:t>INSTITUTO DE CIÊNCIAS SOCIAIS APLICADAS</w:t>
      </w:r>
    </w:p>
    <w:p w:rsidR="00635171" w:rsidRPr="008D6C79" w:rsidRDefault="00635171" w:rsidP="008D6C79">
      <w:pPr>
        <w:pStyle w:val="SemEspaamento"/>
        <w:jc w:val="center"/>
        <w:rPr>
          <w:rFonts w:ascii="Times New Roman" w:hAnsi="Times New Roman" w:cs="Times New Roman"/>
          <w:b/>
        </w:rPr>
      </w:pPr>
      <w:r w:rsidRPr="008D6C79">
        <w:rPr>
          <w:rFonts w:ascii="Times New Roman" w:hAnsi="Times New Roman" w:cs="Times New Roman"/>
          <w:b/>
        </w:rPr>
        <w:t>FACULDADE DE BIBLIOTECONOMIA</w:t>
      </w:r>
    </w:p>
    <w:p w:rsidR="008D6C79" w:rsidRDefault="008D6C79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125237" w:rsidRDefault="00125237" w:rsidP="002D414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D6C79">
        <w:rPr>
          <w:rFonts w:ascii="Arial" w:hAnsi="Arial" w:cs="Arial"/>
          <w:b/>
          <w:sz w:val="24"/>
          <w:szCs w:val="24"/>
        </w:rPr>
        <w:t xml:space="preserve">EDITAL </w:t>
      </w:r>
      <w:r w:rsidR="002D414E">
        <w:rPr>
          <w:rFonts w:ascii="Arial" w:hAnsi="Arial" w:cs="Arial"/>
          <w:b/>
          <w:sz w:val="24"/>
          <w:szCs w:val="24"/>
        </w:rPr>
        <w:t>Nº 01/2013-FABIB</w:t>
      </w:r>
      <w:r w:rsidRPr="008D6C79">
        <w:rPr>
          <w:rFonts w:ascii="Arial" w:hAnsi="Arial" w:cs="Arial"/>
          <w:b/>
          <w:sz w:val="24"/>
          <w:szCs w:val="24"/>
        </w:rPr>
        <w:t>- Concurso de Criação da Logomarca</w:t>
      </w:r>
      <w:r w:rsidR="00C673CD">
        <w:rPr>
          <w:rFonts w:ascii="Arial" w:hAnsi="Arial" w:cs="Arial"/>
          <w:b/>
          <w:sz w:val="24"/>
          <w:szCs w:val="24"/>
        </w:rPr>
        <w:t xml:space="preserve"> dos 50 </w:t>
      </w:r>
      <w:r w:rsidR="00803F5F">
        <w:rPr>
          <w:rFonts w:ascii="Arial" w:hAnsi="Arial" w:cs="Arial"/>
          <w:b/>
          <w:sz w:val="24"/>
          <w:szCs w:val="24"/>
        </w:rPr>
        <w:t>A</w:t>
      </w:r>
      <w:r w:rsidR="00C673CD">
        <w:rPr>
          <w:rFonts w:ascii="Arial" w:hAnsi="Arial" w:cs="Arial"/>
          <w:b/>
          <w:sz w:val="24"/>
          <w:szCs w:val="24"/>
        </w:rPr>
        <w:t>nos do Curso de Biblioteconomia da UFPA</w:t>
      </w:r>
    </w:p>
    <w:p w:rsidR="002D414E" w:rsidRPr="008D6C79" w:rsidRDefault="002D414E" w:rsidP="00C673C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125237" w:rsidRPr="008D6C79" w:rsidRDefault="00125237" w:rsidP="008D6C79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>A Direção da Faculdade de Biblioteconomia do Instituto de Ciências Sociais Aplicadas da Universidade Federal do Pará lança o Concurso de Criação da Logomarca</w:t>
      </w:r>
      <w:r w:rsidR="0084182A" w:rsidRPr="008D6C79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8D6C79">
        <w:rPr>
          <w:rFonts w:ascii="Arial" w:hAnsi="Arial" w:cs="Arial"/>
          <w:sz w:val="24"/>
          <w:szCs w:val="24"/>
        </w:rPr>
        <w:t xml:space="preserve"> da FABIB.</w:t>
      </w:r>
    </w:p>
    <w:p w:rsidR="00125237" w:rsidRPr="008D6C79" w:rsidRDefault="0012523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25237" w:rsidRPr="008D6C79" w:rsidRDefault="0012523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D6C79">
        <w:rPr>
          <w:rFonts w:ascii="Arial" w:hAnsi="Arial" w:cs="Arial"/>
          <w:b/>
          <w:sz w:val="24"/>
          <w:szCs w:val="24"/>
        </w:rPr>
        <w:t>1. OBJETIVO</w:t>
      </w:r>
    </w:p>
    <w:p w:rsidR="00125237" w:rsidRPr="008D6C79" w:rsidRDefault="0012523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>1.1 O presente concurso tem como objetivo escolher a logomarca oficial d</w:t>
      </w:r>
      <w:r w:rsidR="00803F5F">
        <w:rPr>
          <w:rFonts w:ascii="Arial" w:hAnsi="Arial" w:cs="Arial"/>
          <w:sz w:val="24"/>
          <w:szCs w:val="24"/>
        </w:rPr>
        <w:t xml:space="preserve">os 50 Anos do Curso de </w:t>
      </w:r>
      <w:r w:rsidRPr="008D6C79">
        <w:rPr>
          <w:rFonts w:ascii="Arial" w:hAnsi="Arial" w:cs="Arial"/>
          <w:sz w:val="24"/>
          <w:szCs w:val="24"/>
        </w:rPr>
        <w:t>Biblioteconomia (FABIB).</w:t>
      </w:r>
    </w:p>
    <w:p w:rsidR="00125237" w:rsidRPr="008D6C79" w:rsidRDefault="0012523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 xml:space="preserve">1.2 A logomarca a ser selecionada por júri será de Propriedade Pública e sua socialização e </w:t>
      </w:r>
      <w:r w:rsidRPr="0054632C">
        <w:rPr>
          <w:rFonts w:ascii="Arial" w:hAnsi="Arial" w:cs="Arial"/>
          <w:sz w:val="24"/>
          <w:szCs w:val="24"/>
        </w:rPr>
        <w:t>publicização</w:t>
      </w:r>
      <w:r w:rsidRPr="008D6C79">
        <w:rPr>
          <w:rFonts w:ascii="Arial" w:hAnsi="Arial" w:cs="Arial"/>
          <w:sz w:val="24"/>
          <w:szCs w:val="24"/>
        </w:rPr>
        <w:t xml:space="preserve"> visarão torná-la símbolo da FABIB.</w:t>
      </w:r>
    </w:p>
    <w:p w:rsidR="00125237" w:rsidRPr="008D6C79" w:rsidRDefault="0012523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25237" w:rsidRPr="008D6C79" w:rsidRDefault="00C673CD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25237" w:rsidRPr="008D6C79">
        <w:rPr>
          <w:rFonts w:ascii="Arial" w:hAnsi="Arial" w:cs="Arial"/>
          <w:b/>
          <w:sz w:val="24"/>
          <w:szCs w:val="24"/>
        </w:rPr>
        <w:t>. PROPONENTES ELEGÍVEIS</w:t>
      </w:r>
    </w:p>
    <w:p w:rsidR="00125237" w:rsidRPr="008D6C79" w:rsidRDefault="00C673C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25237" w:rsidRPr="008D6C79">
        <w:rPr>
          <w:rFonts w:ascii="Arial" w:hAnsi="Arial" w:cs="Arial"/>
          <w:sz w:val="24"/>
          <w:szCs w:val="24"/>
        </w:rPr>
        <w:t xml:space="preserve">.1 </w:t>
      </w:r>
      <w:proofErr w:type="gramStart"/>
      <w:r w:rsidR="0084182A" w:rsidRPr="008D6C79">
        <w:rPr>
          <w:rFonts w:ascii="Arial" w:hAnsi="Arial" w:cs="Arial"/>
          <w:sz w:val="24"/>
          <w:szCs w:val="24"/>
        </w:rPr>
        <w:t>Alunos(</w:t>
      </w:r>
      <w:proofErr w:type="gramEnd"/>
      <w:r w:rsidR="0084182A" w:rsidRPr="008D6C79">
        <w:rPr>
          <w:rFonts w:ascii="Arial" w:hAnsi="Arial" w:cs="Arial"/>
          <w:sz w:val="24"/>
          <w:szCs w:val="24"/>
        </w:rPr>
        <w:t xml:space="preserve">as) </w:t>
      </w:r>
      <w:r w:rsidR="00803F5F" w:rsidRPr="0054632C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803F5F" w:rsidRPr="0054632C">
        <w:rPr>
          <w:rFonts w:ascii="Arial" w:hAnsi="Arial" w:cs="Arial"/>
          <w:sz w:val="24"/>
          <w:szCs w:val="24"/>
        </w:rPr>
        <w:t>UFP</w:t>
      </w:r>
      <w:r w:rsidR="0054632C">
        <w:rPr>
          <w:rFonts w:ascii="Arial" w:hAnsi="Arial" w:cs="Arial"/>
          <w:sz w:val="24"/>
          <w:szCs w:val="24"/>
        </w:rPr>
        <w:t>a</w:t>
      </w:r>
      <w:proofErr w:type="spellEnd"/>
      <w:r w:rsidR="00803F5F">
        <w:rPr>
          <w:rFonts w:ascii="Arial" w:hAnsi="Arial" w:cs="Arial"/>
          <w:sz w:val="24"/>
          <w:szCs w:val="24"/>
        </w:rPr>
        <w:t xml:space="preserve"> </w:t>
      </w:r>
      <w:r w:rsidR="0084182A" w:rsidRPr="008D6C79">
        <w:rPr>
          <w:rFonts w:ascii="Arial" w:hAnsi="Arial" w:cs="Arial"/>
          <w:sz w:val="24"/>
          <w:szCs w:val="24"/>
        </w:rPr>
        <w:t xml:space="preserve"> regularmente matriculados no 4º período de 2012.</w:t>
      </w:r>
    </w:p>
    <w:p w:rsidR="00125237" w:rsidRPr="008D6C79" w:rsidRDefault="00C673C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25237" w:rsidRPr="008D6C79">
        <w:rPr>
          <w:rFonts w:ascii="Arial" w:hAnsi="Arial" w:cs="Arial"/>
          <w:sz w:val="24"/>
          <w:szCs w:val="24"/>
        </w:rPr>
        <w:t>.2 A participação poderá ser individual ou em grupo.</w:t>
      </w:r>
    </w:p>
    <w:p w:rsidR="00B55895" w:rsidRPr="008D6C79" w:rsidRDefault="00C673C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25237" w:rsidRPr="008D6C79">
        <w:rPr>
          <w:rFonts w:ascii="Arial" w:hAnsi="Arial" w:cs="Arial"/>
          <w:sz w:val="24"/>
          <w:szCs w:val="24"/>
        </w:rPr>
        <w:t>.3 O</w:t>
      </w:r>
      <w:r w:rsidR="00257D6D" w:rsidRPr="008D6C79">
        <w:rPr>
          <w:rFonts w:ascii="Arial" w:hAnsi="Arial" w:cs="Arial"/>
          <w:sz w:val="24"/>
          <w:szCs w:val="24"/>
        </w:rPr>
        <w:t>(s)</w:t>
      </w:r>
      <w:r w:rsidR="00125237" w:rsidRPr="008D6C79">
        <w:rPr>
          <w:rFonts w:ascii="Arial" w:hAnsi="Arial" w:cs="Arial"/>
          <w:sz w:val="24"/>
          <w:szCs w:val="24"/>
        </w:rPr>
        <w:t xml:space="preserve"> participante</w:t>
      </w:r>
      <w:r w:rsidR="00257D6D" w:rsidRPr="008D6C79">
        <w:rPr>
          <w:rFonts w:ascii="Arial" w:hAnsi="Arial" w:cs="Arial"/>
          <w:sz w:val="24"/>
          <w:szCs w:val="24"/>
        </w:rPr>
        <w:t>(s)</w:t>
      </w:r>
      <w:r w:rsidR="00125237" w:rsidRPr="008D6C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5237" w:rsidRPr="008D6C79">
        <w:rPr>
          <w:rFonts w:ascii="Arial" w:hAnsi="Arial" w:cs="Arial"/>
          <w:sz w:val="24"/>
          <w:szCs w:val="24"/>
        </w:rPr>
        <w:t>poderá</w:t>
      </w:r>
      <w:r w:rsidR="00257D6D" w:rsidRPr="008D6C79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257D6D" w:rsidRPr="008D6C79">
        <w:rPr>
          <w:rFonts w:ascii="Arial" w:hAnsi="Arial" w:cs="Arial"/>
          <w:sz w:val="24"/>
          <w:szCs w:val="24"/>
        </w:rPr>
        <w:t>ão</w:t>
      </w:r>
      <w:proofErr w:type="spellEnd"/>
      <w:r w:rsidR="00257D6D" w:rsidRPr="008D6C79">
        <w:rPr>
          <w:rFonts w:ascii="Arial" w:hAnsi="Arial" w:cs="Arial"/>
          <w:sz w:val="24"/>
          <w:szCs w:val="24"/>
        </w:rPr>
        <w:t>)</w:t>
      </w:r>
      <w:r w:rsidR="00125237" w:rsidRPr="008D6C79">
        <w:rPr>
          <w:rFonts w:ascii="Arial" w:hAnsi="Arial" w:cs="Arial"/>
          <w:sz w:val="24"/>
          <w:szCs w:val="24"/>
        </w:rPr>
        <w:t xml:space="preserve"> se inscrever com um</w:t>
      </w:r>
      <w:r>
        <w:rPr>
          <w:rFonts w:ascii="Arial" w:hAnsi="Arial" w:cs="Arial"/>
          <w:sz w:val="24"/>
          <w:szCs w:val="24"/>
        </w:rPr>
        <w:t>(1)</w:t>
      </w:r>
      <w:r w:rsidR="00125237" w:rsidRPr="008D6C7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dois(2)</w:t>
      </w:r>
      <w:r w:rsidR="00803F5F">
        <w:rPr>
          <w:rFonts w:ascii="Arial" w:hAnsi="Arial" w:cs="Arial"/>
          <w:sz w:val="24"/>
          <w:szCs w:val="24"/>
        </w:rPr>
        <w:t xml:space="preserve"> trabalhos.</w:t>
      </w:r>
    </w:p>
    <w:p w:rsidR="0084182A" w:rsidRPr="008D6C79" w:rsidRDefault="0084182A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4182A" w:rsidRPr="008D6C79">
        <w:rPr>
          <w:rFonts w:ascii="Arial" w:hAnsi="Arial" w:cs="Arial"/>
          <w:b/>
          <w:sz w:val="24"/>
          <w:szCs w:val="24"/>
        </w:rPr>
        <w:t>. CRITÉRIOS DAS PROPOSTAS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>.1 As propostas inscritas deverão ser originais e inéditas, devendo ser produzidas digitalmente, sem limitação de uso de recursos gráficos.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>.2 As propostas deverão ser compostas de uma impressão da logomarca em papel A4 de 180g e uma cópia da mesma em CD, nos formatos TIFF</w:t>
      </w:r>
      <w:r w:rsidR="00257D6D" w:rsidRPr="008D6C79">
        <w:rPr>
          <w:rFonts w:ascii="Arial" w:hAnsi="Arial" w:cs="Arial"/>
          <w:sz w:val="24"/>
          <w:szCs w:val="24"/>
        </w:rPr>
        <w:t xml:space="preserve"> e RGB</w:t>
      </w:r>
      <w:r w:rsidR="0084182A" w:rsidRPr="008D6C79">
        <w:rPr>
          <w:rFonts w:ascii="Arial" w:hAnsi="Arial" w:cs="Arial"/>
          <w:sz w:val="24"/>
          <w:szCs w:val="24"/>
        </w:rPr>
        <w:t>, legível por qualquer programa de computador para visualização de imagem</w:t>
      </w:r>
      <w:r w:rsidR="00257D6D" w:rsidRPr="008D6C79">
        <w:rPr>
          <w:rFonts w:ascii="Arial" w:hAnsi="Arial" w:cs="Arial"/>
          <w:sz w:val="24"/>
          <w:szCs w:val="24"/>
        </w:rPr>
        <w:t xml:space="preserve"> e produzias em alta resolução.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 xml:space="preserve">.3 Os trabalhos </w:t>
      </w:r>
      <w:r w:rsidR="00257D6D" w:rsidRPr="008D6C79">
        <w:rPr>
          <w:rFonts w:ascii="Arial" w:hAnsi="Arial" w:cs="Arial"/>
          <w:sz w:val="24"/>
          <w:szCs w:val="24"/>
        </w:rPr>
        <w:t xml:space="preserve">devem ser acompanhados de ficha de inscrição com a devida identificação e contato do(s) </w:t>
      </w:r>
      <w:proofErr w:type="gramStart"/>
      <w:r w:rsidR="00257D6D" w:rsidRPr="008D6C79">
        <w:rPr>
          <w:rFonts w:ascii="Arial" w:hAnsi="Arial" w:cs="Arial"/>
          <w:sz w:val="24"/>
          <w:szCs w:val="24"/>
        </w:rPr>
        <w:t>autor(</w:t>
      </w:r>
      <w:proofErr w:type="spellStart"/>
      <w:proofErr w:type="gramEnd"/>
      <w:r w:rsidR="00257D6D" w:rsidRPr="008D6C79">
        <w:rPr>
          <w:rFonts w:ascii="Arial" w:hAnsi="Arial" w:cs="Arial"/>
          <w:sz w:val="24"/>
          <w:szCs w:val="24"/>
        </w:rPr>
        <w:t>es</w:t>
      </w:r>
      <w:proofErr w:type="spellEnd"/>
      <w:r w:rsidR="00257D6D" w:rsidRPr="008D6C79">
        <w:rPr>
          <w:rFonts w:ascii="Arial" w:hAnsi="Arial" w:cs="Arial"/>
          <w:sz w:val="24"/>
          <w:szCs w:val="24"/>
        </w:rPr>
        <w:t>).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 xml:space="preserve">.4 Não serão aceitos trabalhos fora dos critérios estipulados neste </w:t>
      </w:r>
      <w:r w:rsidR="00257D6D" w:rsidRPr="008D6C79">
        <w:rPr>
          <w:rFonts w:ascii="Arial" w:hAnsi="Arial" w:cs="Arial"/>
          <w:sz w:val="24"/>
          <w:szCs w:val="24"/>
        </w:rPr>
        <w:t>E</w:t>
      </w:r>
      <w:r w:rsidR="0084182A" w:rsidRPr="008D6C79">
        <w:rPr>
          <w:rFonts w:ascii="Arial" w:hAnsi="Arial" w:cs="Arial"/>
          <w:sz w:val="24"/>
          <w:szCs w:val="24"/>
        </w:rPr>
        <w:t>dital,</w:t>
      </w:r>
      <w:r w:rsidR="00257D6D" w:rsidRPr="008D6C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182A" w:rsidRPr="008D6C79">
        <w:rPr>
          <w:rFonts w:ascii="Arial" w:hAnsi="Arial" w:cs="Arial"/>
          <w:sz w:val="24"/>
          <w:szCs w:val="24"/>
        </w:rPr>
        <w:t>não</w:t>
      </w:r>
      <w:proofErr w:type="gramEnd"/>
      <w:r w:rsidR="0084182A" w:rsidRPr="008D6C79">
        <w:rPr>
          <w:rFonts w:ascii="Arial" w:hAnsi="Arial" w:cs="Arial"/>
          <w:sz w:val="24"/>
          <w:szCs w:val="24"/>
        </w:rPr>
        <w:t xml:space="preserve"> </w:t>
      </w:r>
    </w:p>
    <w:p w:rsidR="0084182A" w:rsidRPr="008D6C79" w:rsidRDefault="00257D6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>C</w:t>
      </w:r>
      <w:r w:rsidR="0084182A" w:rsidRPr="008D6C79">
        <w:rPr>
          <w:rFonts w:ascii="Arial" w:hAnsi="Arial" w:cs="Arial"/>
          <w:sz w:val="24"/>
          <w:szCs w:val="24"/>
        </w:rPr>
        <w:t>abendo</w:t>
      </w:r>
      <w:r w:rsidRPr="008D6C79">
        <w:rPr>
          <w:rFonts w:ascii="Arial" w:hAnsi="Arial" w:cs="Arial"/>
          <w:sz w:val="24"/>
          <w:szCs w:val="24"/>
        </w:rPr>
        <w:t>, portanto,</w:t>
      </w:r>
      <w:r w:rsidR="0084182A" w:rsidRPr="008D6C79">
        <w:rPr>
          <w:rFonts w:ascii="Arial" w:hAnsi="Arial" w:cs="Arial"/>
          <w:sz w:val="24"/>
          <w:szCs w:val="24"/>
        </w:rPr>
        <w:t xml:space="preserve"> qualquer recurso de seu</w:t>
      </w:r>
      <w:r w:rsidRPr="008D6C79">
        <w:rPr>
          <w:rFonts w:ascii="Arial" w:hAnsi="Arial" w:cs="Arial"/>
          <w:sz w:val="24"/>
          <w:szCs w:val="24"/>
        </w:rPr>
        <w:t>(s)</w:t>
      </w:r>
      <w:r w:rsidR="0084182A" w:rsidRPr="008D6C79">
        <w:rPr>
          <w:rFonts w:ascii="Arial" w:hAnsi="Arial" w:cs="Arial"/>
          <w:sz w:val="24"/>
          <w:szCs w:val="24"/>
        </w:rPr>
        <w:t xml:space="preserve"> autor</w:t>
      </w:r>
      <w:r w:rsidRPr="008D6C79">
        <w:rPr>
          <w:rFonts w:ascii="Arial" w:hAnsi="Arial" w:cs="Arial"/>
          <w:sz w:val="24"/>
          <w:szCs w:val="24"/>
        </w:rPr>
        <w:t>(s)</w:t>
      </w:r>
      <w:r w:rsidR="0084182A" w:rsidRPr="008D6C79">
        <w:rPr>
          <w:rFonts w:ascii="Arial" w:hAnsi="Arial" w:cs="Arial"/>
          <w:sz w:val="24"/>
          <w:szCs w:val="24"/>
        </w:rPr>
        <w:t>.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>.5 Os participantes são responsáveis pela originalidade do trabalho.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 xml:space="preserve">.6 A </w:t>
      </w:r>
      <w:r w:rsidR="00257D6D" w:rsidRPr="008D6C79">
        <w:rPr>
          <w:rFonts w:ascii="Arial" w:hAnsi="Arial" w:cs="Arial"/>
          <w:sz w:val="24"/>
          <w:szCs w:val="24"/>
        </w:rPr>
        <w:t>Comissão Organizadora do C</w:t>
      </w:r>
      <w:r w:rsidR="0084182A" w:rsidRPr="008D6C79">
        <w:rPr>
          <w:rFonts w:ascii="Arial" w:hAnsi="Arial" w:cs="Arial"/>
          <w:sz w:val="24"/>
          <w:szCs w:val="24"/>
        </w:rPr>
        <w:t>oncurso não se responsabiliza</w:t>
      </w:r>
      <w:r w:rsidR="00257D6D" w:rsidRPr="008D6C79">
        <w:rPr>
          <w:rFonts w:ascii="Arial" w:hAnsi="Arial" w:cs="Arial"/>
          <w:sz w:val="24"/>
          <w:szCs w:val="24"/>
        </w:rPr>
        <w:t>rá</w:t>
      </w:r>
      <w:r w:rsidR="0084182A" w:rsidRPr="008D6C79">
        <w:rPr>
          <w:rFonts w:ascii="Arial" w:hAnsi="Arial" w:cs="Arial"/>
          <w:sz w:val="24"/>
          <w:szCs w:val="24"/>
        </w:rPr>
        <w:t xml:space="preserve"> por qualquer</w:t>
      </w:r>
      <w:r w:rsidR="00257D6D" w:rsidRPr="008D6C79">
        <w:rPr>
          <w:rFonts w:ascii="Arial" w:hAnsi="Arial" w:cs="Arial"/>
          <w:sz w:val="24"/>
          <w:szCs w:val="24"/>
        </w:rPr>
        <w:t xml:space="preserve"> </w:t>
      </w:r>
      <w:r w:rsidR="0084182A" w:rsidRPr="008D6C79">
        <w:rPr>
          <w:rFonts w:ascii="Arial" w:hAnsi="Arial" w:cs="Arial"/>
          <w:sz w:val="24"/>
          <w:szCs w:val="24"/>
        </w:rPr>
        <w:t>semelhança com outr</w:t>
      </w:r>
      <w:r w:rsidR="00257D6D" w:rsidRPr="008D6C79">
        <w:rPr>
          <w:rFonts w:ascii="Arial" w:hAnsi="Arial" w:cs="Arial"/>
          <w:sz w:val="24"/>
          <w:szCs w:val="24"/>
        </w:rPr>
        <w:t>as logomarcas já</w:t>
      </w:r>
      <w:r w:rsidR="0084182A" w:rsidRPr="008D6C79">
        <w:rPr>
          <w:rFonts w:ascii="Arial" w:hAnsi="Arial" w:cs="Arial"/>
          <w:sz w:val="24"/>
          <w:szCs w:val="24"/>
        </w:rPr>
        <w:t xml:space="preserve"> existentes.</w:t>
      </w:r>
    </w:p>
    <w:p w:rsidR="0084182A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182A" w:rsidRPr="008D6C79">
        <w:rPr>
          <w:rFonts w:ascii="Arial" w:hAnsi="Arial" w:cs="Arial"/>
          <w:sz w:val="24"/>
          <w:szCs w:val="24"/>
        </w:rPr>
        <w:t>.7 A assinatura do(s) participante(s) na ficha de inscrição implicará na aceitação plena das condições estabelecidas neste edital.</w:t>
      </w:r>
    </w:p>
    <w:p w:rsidR="00257D6D" w:rsidRPr="008D6C79" w:rsidRDefault="00257D6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57D6D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57D6D" w:rsidRPr="008D6C79">
        <w:rPr>
          <w:rFonts w:ascii="Arial" w:hAnsi="Arial" w:cs="Arial"/>
          <w:b/>
          <w:sz w:val="24"/>
          <w:szCs w:val="24"/>
        </w:rPr>
        <w:t>. INSCRIÇÕES DAS PROPOSTAS</w:t>
      </w:r>
    </w:p>
    <w:p w:rsidR="00046EAD" w:rsidRPr="008D6C79" w:rsidRDefault="00257D6D" w:rsidP="008D6C79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 xml:space="preserve">A </w:t>
      </w:r>
      <w:r w:rsidRPr="0054632C">
        <w:rPr>
          <w:rFonts w:ascii="Arial" w:hAnsi="Arial" w:cs="Arial"/>
          <w:b/>
          <w:sz w:val="24"/>
          <w:szCs w:val="24"/>
        </w:rPr>
        <w:t>inscrição</w:t>
      </w:r>
      <w:r w:rsidRPr="008D6C79">
        <w:rPr>
          <w:rFonts w:ascii="Arial" w:hAnsi="Arial" w:cs="Arial"/>
          <w:sz w:val="24"/>
          <w:szCs w:val="24"/>
        </w:rPr>
        <w:t xml:space="preserve"> deverá ser feita </w:t>
      </w:r>
      <w:r w:rsidR="0054632C">
        <w:rPr>
          <w:rFonts w:ascii="Arial" w:hAnsi="Arial" w:cs="Arial"/>
          <w:sz w:val="24"/>
          <w:szCs w:val="24"/>
        </w:rPr>
        <w:t xml:space="preserve">exclusivamente </w:t>
      </w:r>
      <w:r w:rsidRPr="008D6C79">
        <w:rPr>
          <w:rFonts w:ascii="Arial" w:hAnsi="Arial" w:cs="Arial"/>
          <w:sz w:val="24"/>
          <w:szCs w:val="24"/>
        </w:rPr>
        <w:t>na Secretaria da Faculdade de Biblioteconomia</w:t>
      </w:r>
      <w:r w:rsidR="0054632C">
        <w:rPr>
          <w:rFonts w:ascii="Arial" w:hAnsi="Arial" w:cs="Arial"/>
          <w:sz w:val="24"/>
          <w:szCs w:val="24"/>
        </w:rPr>
        <w:t xml:space="preserve"> ou Biblioteca desta faculdade</w:t>
      </w:r>
      <w:r w:rsidRPr="008D6C79">
        <w:rPr>
          <w:rFonts w:ascii="Arial" w:hAnsi="Arial" w:cs="Arial"/>
          <w:sz w:val="24"/>
          <w:szCs w:val="24"/>
        </w:rPr>
        <w:t xml:space="preserve">, Campus da Universidade Federal do Pará - Rua Augusto Corrêa, 01 - </w:t>
      </w:r>
      <w:proofErr w:type="spellStart"/>
      <w:r w:rsidRPr="008D6C79">
        <w:rPr>
          <w:rFonts w:ascii="Arial" w:hAnsi="Arial" w:cs="Arial"/>
          <w:sz w:val="24"/>
          <w:szCs w:val="24"/>
        </w:rPr>
        <w:t>Guamá</w:t>
      </w:r>
      <w:proofErr w:type="spellEnd"/>
      <w:r w:rsidRPr="008D6C79">
        <w:rPr>
          <w:rFonts w:ascii="Arial" w:hAnsi="Arial" w:cs="Arial"/>
          <w:sz w:val="24"/>
          <w:szCs w:val="24"/>
        </w:rPr>
        <w:t>. CEP 66075-110</w:t>
      </w:r>
      <w:r w:rsidR="00803F5F">
        <w:rPr>
          <w:rFonts w:ascii="Arial" w:hAnsi="Arial" w:cs="Arial"/>
          <w:sz w:val="24"/>
          <w:szCs w:val="24"/>
        </w:rPr>
        <w:t xml:space="preserve"> (Ao lado da Biblioteca Central)</w:t>
      </w:r>
      <w:r w:rsidRPr="008D6C79">
        <w:rPr>
          <w:rFonts w:ascii="Arial" w:hAnsi="Arial" w:cs="Arial"/>
          <w:sz w:val="24"/>
          <w:szCs w:val="24"/>
        </w:rPr>
        <w:t>, através da ficha de inscrição do concurso e da cessão de direitos do autor disponíveis no ato da inscrição.</w:t>
      </w:r>
      <w:r w:rsidR="00046EAD" w:rsidRPr="008D6C79">
        <w:rPr>
          <w:rFonts w:ascii="Arial" w:hAnsi="Arial" w:cs="Arial"/>
          <w:sz w:val="24"/>
          <w:szCs w:val="24"/>
        </w:rPr>
        <w:t xml:space="preserve"> </w:t>
      </w:r>
    </w:p>
    <w:p w:rsidR="00257D6D" w:rsidRPr="008D6C79" w:rsidRDefault="00046EAD" w:rsidP="008D6C79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 xml:space="preserve">A proposta deverá ser entregue em envelope lacrado, contendo ficha de inscrição </w:t>
      </w:r>
      <w:r w:rsidR="00257D6D" w:rsidRPr="008D6C79">
        <w:rPr>
          <w:rFonts w:ascii="Arial" w:hAnsi="Arial" w:cs="Arial"/>
          <w:sz w:val="24"/>
          <w:szCs w:val="24"/>
        </w:rPr>
        <w:t>devidamente preenchida, acompanhada de uma impressão da logomarca em papel A4 de 180g e uma cópia da mesma em CD, no formato</w:t>
      </w:r>
      <w:r w:rsidRPr="008D6C79">
        <w:rPr>
          <w:rFonts w:ascii="Arial" w:hAnsi="Arial" w:cs="Arial"/>
          <w:sz w:val="24"/>
          <w:szCs w:val="24"/>
        </w:rPr>
        <w:t xml:space="preserve"> TIFF e RGB.</w:t>
      </w:r>
    </w:p>
    <w:p w:rsidR="00046EAD" w:rsidRPr="00803F5F" w:rsidRDefault="008D6C79" w:rsidP="008D6C79">
      <w:pPr>
        <w:pStyle w:val="SemEspaamen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803F5F">
        <w:rPr>
          <w:rFonts w:ascii="Arial" w:hAnsi="Arial" w:cs="Arial"/>
          <w:b/>
          <w:i/>
          <w:sz w:val="24"/>
          <w:szCs w:val="24"/>
        </w:rPr>
        <w:lastRenderedPageBreak/>
        <w:t>Os trabalhos</w:t>
      </w:r>
      <w:r w:rsidR="00046EAD" w:rsidRPr="00803F5F">
        <w:rPr>
          <w:rFonts w:ascii="Arial" w:hAnsi="Arial" w:cs="Arial"/>
          <w:b/>
          <w:i/>
          <w:sz w:val="24"/>
          <w:szCs w:val="24"/>
        </w:rPr>
        <w:t xml:space="preserve"> </w:t>
      </w:r>
      <w:r w:rsidR="00AC5CEC">
        <w:rPr>
          <w:rFonts w:ascii="Arial" w:hAnsi="Arial" w:cs="Arial"/>
          <w:b/>
          <w:i/>
          <w:sz w:val="24"/>
          <w:szCs w:val="24"/>
        </w:rPr>
        <w:t xml:space="preserve">inscritos </w:t>
      </w:r>
      <w:r w:rsidR="00803F5F" w:rsidRPr="00803F5F">
        <w:rPr>
          <w:rFonts w:ascii="Arial" w:hAnsi="Arial" w:cs="Arial"/>
          <w:b/>
          <w:i/>
          <w:sz w:val="24"/>
          <w:szCs w:val="24"/>
        </w:rPr>
        <w:t>deve</w:t>
      </w:r>
      <w:r w:rsidR="00046EAD" w:rsidRPr="00803F5F">
        <w:rPr>
          <w:rFonts w:ascii="Arial" w:hAnsi="Arial" w:cs="Arial"/>
          <w:b/>
          <w:i/>
          <w:sz w:val="24"/>
          <w:szCs w:val="24"/>
        </w:rPr>
        <w:t xml:space="preserve">rão </w:t>
      </w:r>
      <w:r w:rsidR="00803F5F" w:rsidRPr="00803F5F">
        <w:rPr>
          <w:rFonts w:ascii="Arial" w:hAnsi="Arial" w:cs="Arial"/>
          <w:b/>
          <w:i/>
          <w:sz w:val="24"/>
          <w:szCs w:val="24"/>
        </w:rPr>
        <w:t xml:space="preserve">ser entregues no endereço acima mencionado </w:t>
      </w:r>
      <w:r w:rsidR="00A75C60" w:rsidRPr="00803F5F">
        <w:rPr>
          <w:rFonts w:ascii="Arial" w:hAnsi="Arial" w:cs="Arial"/>
          <w:b/>
          <w:i/>
          <w:sz w:val="24"/>
          <w:szCs w:val="24"/>
        </w:rPr>
        <w:t xml:space="preserve">entre os dias </w:t>
      </w:r>
      <w:r w:rsidR="00C0557B">
        <w:rPr>
          <w:rFonts w:ascii="Arial" w:hAnsi="Arial" w:cs="Arial"/>
          <w:b/>
          <w:i/>
          <w:sz w:val="24"/>
          <w:szCs w:val="24"/>
        </w:rPr>
        <w:t>01</w:t>
      </w:r>
      <w:r w:rsidR="00A75C60" w:rsidRPr="00803F5F">
        <w:rPr>
          <w:rFonts w:ascii="Arial" w:hAnsi="Arial" w:cs="Arial"/>
          <w:b/>
          <w:i/>
          <w:sz w:val="24"/>
          <w:szCs w:val="24"/>
        </w:rPr>
        <w:t xml:space="preserve"> </w:t>
      </w:r>
      <w:r w:rsidR="00803F5F" w:rsidRPr="00803F5F">
        <w:rPr>
          <w:rFonts w:ascii="Arial" w:hAnsi="Arial" w:cs="Arial"/>
          <w:b/>
          <w:i/>
          <w:sz w:val="24"/>
          <w:szCs w:val="24"/>
        </w:rPr>
        <w:t xml:space="preserve">a </w:t>
      </w:r>
      <w:r w:rsidR="0030134B">
        <w:rPr>
          <w:rFonts w:ascii="Arial" w:hAnsi="Arial" w:cs="Arial"/>
          <w:b/>
          <w:i/>
          <w:sz w:val="24"/>
          <w:szCs w:val="24"/>
        </w:rPr>
        <w:t>2</w:t>
      </w:r>
      <w:r w:rsidR="004B0245">
        <w:rPr>
          <w:rFonts w:ascii="Arial" w:hAnsi="Arial" w:cs="Arial"/>
          <w:b/>
          <w:i/>
          <w:sz w:val="24"/>
          <w:szCs w:val="24"/>
        </w:rPr>
        <w:t>1</w:t>
      </w:r>
      <w:r w:rsidR="00803F5F" w:rsidRPr="00803F5F">
        <w:rPr>
          <w:rFonts w:ascii="Arial" w:hAnsi="Arial" w:cs="Arial"/>
          <w:b/>
          <w:i/>
          <w:sz w:val="24"/>
          <w:szCs w:val="24"/>
        </w:rPr>
        <w:t xml:space="preserve"> de fevereiro</w:t>
      </w:r>
      <w:r w:rsidR="00046EAD" w:rsidRPr="00803F5F">
        <w:rPr>
          <w:rFonts w:ascii="Arial" w:hAnsi="Arial" w:cs="Arial"/>
          <w:b/>
          <w:i/>
          <w:sz w:val="24"/>
          <w:szCs w:val="24"/>
        </w:rPr>
        <w:t xml:space="preserve"> </w:t>
      </w:r>
      <w:r w:rsidR="00803F5F" w:rsidRPr="00803F5F">
        <w:rPr>
          <w:rFonts w:ascii="Arial" w:hAnsi="Arial" w:cs="Arial"/>
          <w:b/>
          <w:i/>
          <w:sz w:val="24"/>
          <w:szCs w:val="24"/>
        </w:rPr>
        <w:t xml:space="preserve">de 2013 </w:t>
      </w:r>
      <w:r w:rsidR="00046EAD" w:rsidRPr="00803F5F">
        <w:rPr>
          <w:rFonts w:ascii="Arial" w:hAnsi="Arial" w:cs="Arial"/>
          <w:b/>
          <w:i/>
          <w:sz w:val="24"/>
          <w:szCs w:val="24"/>
        </w:rPr>
        <w:t xml:space="preserve">na Secretaria da FABIB </w:t>
      </w:r>
      <w:r w:rsidR="00AC5CEC">
        <w:rPr>
          <w:rFonts w:ascii="Arial" w:hAnsi="Arial" w:cs="Arial"/>
          <w:b/>
          <w:i/>
          <w:sz w:val="24"/>
          <w:szCs w:val="24"/>
        </w:rPr>
        <w:t xml:space="preserve">ou na Biblioteca do Curso </w:t>
      </w:r>
      <w:r w:rsidR="00046EAD" w:rsidRPr="00803F5F">
        <w:rPr>
          <w:rFonts w:ascii="Arial" w:hAnsi="Arial" w:cs="Arial"/>
          <w:b/>
          <w:i/>
          <w:sz w:val="24"/>
          <w:szCs w:val="24"/>
        </w:rPr>
        <w:t xml:space="preserve">no horário das </w:t>
      </w:r>
      <w:proofErr w:type="gramStart"/>
      <w:r w:rsidR="00046EAD" w:rsidRPr="00803F5F">
        <w:rPr>
          <w:rFonts w:ascii="Arial" w:hAnsi="Arial" w:cs="Arial"/>
          <w:b/>
          <w:i/>
          <w:sz w:val="24"/>
          <w:szCs w:val="24"/>
        </w:rPr>
        <w:t>8:30</w:t>
      </w:r>
      <w:proofErr w:type="gramEnd"/>
      <w:r w:rsidR="00046EAD" w:rsidRPr="00803F5F">
        <w:rPr>
          <w:rFonts w:ascii="Arial" w:hAnsi="Arial" w:cs="Arial"/>
          <w:b/>
          <w:i/>
          <w:sz w:val="24"/>
          <w:szCs w:val="24"/>
        </w:rPr>
        <w:t>h às 1</w:t>
      </w:r>
      <w:r w:rsidR="00803F5F" w:rsidRPr="00803F5F">
        <w:rPr>
          <w:rFonts w:ascii="Arial" w:hAnsi="Arial" w:cs="Arial"/>
          <w:b/>
          <w:i/>
          <w:sz w:val="24"/>
          <w:szCs w:val="24"/>
        </w:rPr>
        <w:t>1</w:t>
      </w:r>
      <w:r w:rsidR="00046EAD" w:rsidRPr="00803F5F">
        <w:rPr>
          <w:rFonts w:ascii="Arial" w:hAnsi="Arial" w:cs="Arial"/>
          <w:b/>
          <w:i/>
          <w:sz w:val="24"/>
          <w:szCs w:val="24"/>
        </w:rPr>
        <w:t>h</w:t>
      </w:r>
      <w:r w:rsidR="00803F5F">
        <w:rPr>
          <w:rFonts w:ascii="Arial" w:hAnsi="Arial" w:cs="Arial"/>
          <w:b/>
          <w:i/>
          <w:sz w:val="24"/>
          <w:szCs w:val="24"/>
        </w:rPr>
        <w:t xml:space="preserve"> e</w:t>
      </w:r>
      <w:r w:rsidR="00803F5F" w:rsidRPr="00803F5F">
        <w:rPr>
          <w:rFonts w:ascii="Arial" w:hAnsi="Arial" w:cs="Arial"/>
          <w:b/>
          <w:i/>
          <w:sz w:val="24"/>
          <w:szCs w:val="24"/>
        </w:rPr>
        <w:t xml:space="preserve"> 14:30 às 16:30. </w:t>
      </w:r>
    </w:p>
    <w:p w:rsidR="00046EAD" w:rsidRPr="008D6C79" w:rsidRDefault="00046EA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46EAD" w:rsidRPr="008D6C79">
        <w:rPr>
          <w:rFonts w:ascii="Arial" w:hAnsi="Arial" w:cs="Arial"/>
          <w:b/>
          <w:sz w:val="24"/>
          <w:szCs w:val="24"/>
        </w:rPr>
        <w:t>. SELEÇÃO E JULGAMENTO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.1. Após a abertura dos envelopes, no dia </w:t>
      </w:r>
      <w:r w:rsidR="0030134B">
        <w:rPr>
          <w:rFonts w:ascii="Arial" w:hAnsi="Arial" w:cs="Arial"/>
          <w:sz w:val="24"/>
          <w:szCs w:val="24"/>
        </w:rPr>
        <w:t>2</w:t>
      </w:r>
      <w:r w:rsidR="009206F9">
        <w:rPr>
          <w:rFonts w:ascii="Arial" w:hAnsi="Arial" w:cs="Arial"/>
          <w:sz w:val="24"/>
          <w:szCs w:val="24"/>
        </w:rPr>
        <w:t>5</w:t>
      </w:r>
      <w:r w:rsidR="00462A3E" w:rsidRPr="008D6C79">
        <w:rPr>
          <w:rFonts w:ascii="Arial" w:hAnsi="Arial" w:cs="Arial"/>
          <w:sz w:val="24"/>
          <w:szCs w:val="24"/>
        </w:rPr>
        <w:t xml:space="preserve"> de </w:t>
      </w:r>
      <w:r w:rsidR="0030134B">
        <w:rPr>
          <w:rFonts w:ascii="Arial" w:hAnsi="Arial" w:cs="Arial"/>
          <w:sz w:val="24"/>
          <w:szCs w:val="24"/>
        </w:rPr>
        <w:t>fevereiro</w:t>
      </w:r>
      <w:r w:rsidR="00046EAD" w:rsidRPr="008D6C79">
        <w:rPr>
          <w:rFonts w:ascii="Arial" w:hAnsi="Arial" w:cs="Arial"/>
          <w:sz w:val="24"/>
          <w:szCs w:val="24"/>
        </w:rPr>
        <w:t xml:space="preserve"> de 2013, e apreciação dos trabalhos apresentados, a Comissão de Organização deferirá seu julgamento, em consonância com es</w:t>
      </w:r>
      <w:r w:rsidR="00462A3E" w:rsidRPr="008D6C79">
        <w:rPr>
          <w:rFonts w:ascii="Arial" w:hAnsi="Arial" w:cs="Arial"/>
          <w:sz w:val="24"/>
          <w:szCs w:val="24"/>
        </w:rPr>
        <w:t>t</w:t>
      </w:r>
      <w:r w:rsidR="00046EAD" w:rsidRPr="008D6C79">
        <w:rPr>
          <w:rFonts w:ascii="Arial" w:hAnsi="Arial" w:cs="Arial"/>
          <w:sz w:val="24"/>
          <w:szCs w:val="24"/>
        </w:rPr>
        <w:t>e Edital</w:t>
      </w:r>
      <w:r w:rsidR="00462A3E" w:rsidRPr="008D6C79">
        <w:rPr>
          <w:rFonts w:ascii="Arial" w:hAnsi="Arial" w:cs="Arial"/>
          <w:sz w:val="24"/>
          <w:szCs w:val="24"/>
        </w:rPr>
        <w:t xml:space="preserve"> e os que estiverem em </w:t>
      </w:r>
      <w:r w:rsidR="00046EAD" w:rsidRPr="008D6C79">
        <w:rPr>
          <w:rFonts w:ascii="Arial" w:hAnsi="Arial" w:cs="Arial"/>
          <w:sz w:val="24"/>
          <w:szCs w:val="24"/>
        </w:rPr>
        <w:t>discordância serão automaticamente desconsiderados, não cabendo recurso ao participante.</w:t>
      </w:r>
    </w:p>
    <w:p w:rsidR="00462A3E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.2. Após seleção dos trabalhos aptos pela Comissão Organizadora</w:t>
      </w:r>
      <w:r w:rsidR="00462A3E" w:rsidRPr="008D6C79">
        <w:rPr>
          <w:rFonts w:ascii="Arial" w:hAnsi="Arial" w:cs="Arial"/>
          <w:sz w:val="24"/>
          <w:szCs w:val="24"/>
        </w:rPr>
        <w:t xml:space="preserve">, </w:t>
      </w:r>
      <w:r w:rsidR="00046EAD" w:rsidRPr="008D6C79">
        <w:rPr>
          <w:rFonts w:ascii="Arial" w:hAnsi="Arial" w:cs="Arial"/>
          <w:sz w:val="24"/>
          <w:szCs w:val="24"/>
        </w:rPr>
        <w:t xml:space="preserve">a cópia da logomarca em </w:t>
      </w:r>
      <w:r w:rsidR="00462A3E" w:rsidRPr="008D6C79">
        <w:rPr>
          <w:rFonts w:ascii="Arial" w:hAnsi="Arial" w:cs="Arial"/>
          <w:sz w:val="24"/>
          <w:szCs w:val="24"/>
        </w:rPr>
        <w:t xml:space="preserve">TIFF e RGB </w:t>
      </w:r>
      <w:r w:rsidR="00046EAD" w:rsidRPr="008D6C79">
        <w:rPr>
          <w:rFonts w:ascii="Arial" w:hAnsi="Arial" w:cs="Arial"/>
          <w:sz w:val="24"/>
          <w:szCs w:val="24"/>
        </w:rPr>
        <w:t xml:space="preserve">será </w:t>
      </w:r>
      <w:proofErr w:type="spellStart"/>
      <w:r w:rsidR="00046EAD" w:rsidRPr="008D6C79">
        <w:rPr>
          <w:rFonts w:ascii="Arial" w:hAnsi="Arial" w:cs="Arial"/>
          <w:sz w:val="24"/>
          <w:szCs w:val="24"/>
        </w:rPr>
        <w:t>publicizada</w:t>
      </w:r>
      <w:proofErr w:type="spellEnd"/>
      <w:r w:rsidR="00046EAD" w:rsidRPr="008D6C79">
        <w:rPr>
          <w:rFonts w:ascii="Arial" w:hAnsi="Arial" w:cs="Arial"/>
          <w:sz w:val="24"/>
          <w:szCs w:val="24"/>
        </w:rPr>
        <w:t xml:space="preserve"> </w:t>
      </w:r>
      <w:r w:rsidR="00462A3E" w:rsidRPr="008D6C79">
        <w:rPr>
          <w:rFonts w:ascii="Arial" w:hAnsi="Arial" w:cs="Arial"/>
          <w:sz w:val="24"/>
          <w:szCs w:val="24"/>
        </w:rPr>
        <w:t>pela FABIB.</w:t>
      </w:r>
    </w:p>
    <w:p w:rsidR="00FB75E9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.3. Uma Comissão Julgadora será constituída</w:t>
      </w:r>
      <w:r w:rsidR="00462A3E" w:rsidRPr="008D6C79">
        <w:rPr>
          <w:rFonts w:ascii="Arial" w:hAnsi="Arial" w:cs="Arial"/>
          <w:sz w:val="24"/>
          <w:szCs w:val="24"/>
        </w:rPr>
        <w:t xml:space="preserve"> </w:t>
      </w:r>
      <w:r w:rsidR="0054632C">
        <w:rPr>
          <w:rFonts w:ascii="Arial" w:hAnsi="Arial" w:cs="Arial"/>
          <w:sz w:val="24"/>
          <w:szCs w:val="24"/>
        </w:rPr>
        <w:t xml:space="preserve">por </w:t>
      </w:r>
      <w:r w:rsidR="00462A3E" w:rsidRPr="008D6C79">
        <w:rPr>
          <w:rFonts w:ascii="Arial" w:hAnsi="Arial" w:cs="Arial"/>
          <w:sz w:val="24"/>
          <w:szCs w:val="24"/>
        </w:rPr>
        <w:t xml:space="preserve">docente, técnico-administrativo e discente da FABIB, </w:t>
      </w:r>
      <w:r w:rsidR="00046EAD" w:rsidRPr="008D6C79">
        <w:rPr>
          <w:rFonts w:ascii="Arial" w:hAnsi="Arial" w:cs="Arial"/>
          <w:sz w:val="24"/>
          <w:szCs w:val="24"/>
        </w:rPr>
        <w:t>com fins de eleger o trabalho vencedor. A</w:t>
      </w:r>
      <w:r w:rsidR="00462A3E" w:rsidRPr="008D6C79">
        <w:rPr>
          <w:rFonts w:ascii="Arial" w:hAnsi="Arial" w:cs="Arial"/>
          <w:sz w:val="24"/>
          <w:szCs w:val="24"/>
        </w:rPr>
        <w:t xml:space="preserve"> </w:t>
      </w:r>
      <w:r w:rsidR="00046EAD" w:rsidRPr="008D6C79">
        <w:rPr>
          <w:rFonts w:ascii="Arial" w:hAnsi="Arial" w:cs="Arial"/>
          <w:sz w:val="24"/>
          <w:szCs w:val="24"/>
        </w:rPr>
        <w:t xml:space="preserve">lista dos juízes </w:t>
      </w:r>
      <w:r w:rsidR="00462A3E" w:rsidRPr="008D6C79">
        <w:rPr>
          <w:rFonts w:ascii="Arial" w:hAnsi="Arial" w:cs="Arial"/>
          <w:sz w:val="24"/>
          <w:szCs w:val="24"/>
        </w:rPr>
        <w:t>será divulgada n</w:t>
      </w:r>
      <w:r w:rsidR="00FB75E9" w:rsidRPr="008D6C79">
        <w:rPr>
          <w:rFonts w:ascii="Arial" w:hAnsi="Arial" w:cs="Arial"/>
          <w:sz w:val="24"/>
          <w:szCs w:val="24"/>
        </w:rPr>
        <w:t xml:space="preserve">o quadro de avisos da FABIB dia </w:t>
      </w:r>
      <w:r w:rsidR="0054632C">
        <w:rPr>
          <w:rFonts w:ascii="Arial" w:hAnsi="Arial" w:cs="Arial"/>
          <w:sz w:val="24"/>
          <w:szCs w:val="24"/>
        </w:rPr>
        <w:t>2</w:t>
      </w:r>
      <w:r w:rsidR="00AC5CEC">
        <w:rPr>
          <w:rFonts w:ascii="Arial" w:hAnsi="Arial" w:cs="Arial"/>
          <w:sz w:val="24"/>
          <w:szCs w:val="24"/>
        </w:rPr>
        <w:t>2</w:t>
      </w:r>
      <w:r w:rsidR="00FB75E9" w:rsidRPr="008D6C79">
        <w:rPr>
          <w:rFonts w:ascii="Arial" w:hAnsi="Arial" w:cs="Arial"/>
          <w:sz w:val="24"/>
          <w:szCs w:val="24"/>
        </w:rPr>
        <w:t xml:space="preserve"> de </w:t>
      </w:r>
      <w:r w:rsidR="0030134B">
        <w:rPr>
          <w:rFonts w:ascii="Arial" w:hAnsi="Arial" w:cs="Arial"/>
          <w:sz w:val="24"/>
          <w:szCs w:val="24"/>
        </w:rPr>
        <w:t>Fevereiro</w:t>
      </w:r>
      <w:r w:rsidR="00FB75E9" w:rsidRPr="008D6C79">
        <w:rPr>
          <w:rFonts w:ascii="Arial" w:hAnsi="Arial" w:cs="Arial"/>
          <w:sz w:val="24"/>
          <w:szCs w:val="24"/>
        </w:rPr>
        <w:t xml:space="preserve"> de 2013.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.4. O julgamento dos trabalhos concorrentes será feito </w:t>
      </w:r>
      <w:r w:rsidR="0030134B">
        <w:rPr>
          <w:rFonts w:ascii="Arial" w:hAnsi="Arial" w:cs="Arial"/>
          <w:sz w:val="24"/>
          <w:szCs w:val="24"/>
        </w:rPr>
        <w:t>nos dias</w:t>
      </w:r>
      <w:r w:rsidR="00046EAD" w:rsidRPr="008D6C79">
        <w:rPr>
          <w:rFonts w:ascii="Arial" w:hAnsi="Arial" w:cs="Arial"/>
          <w:sz w:val="24"/>
          <w:szCs w:val="24"/>
        </w:rPr>
        <w:t xml:space="preserve"> </w:t>
      </w:r>
      <w:r w:rsidR="0030134B">
        <w:rPr>
          <w:rFonts w:ascii="Arial" w:hAnsi="Arial" w:cs="Arial"/>
          <w:sz w:val="24"/>
          <w:szCs w:val="24"/>
        </w:rPr>
        <w:t>2</w:t>
      </w:r>
      <w:r w:rsidR="00C46424">
        <w:rPr>
          <w:rFonts w:ascii="Arial" w:hAnsi="Arial" w:cs="Arial"/>
          <w:sz w:val="24"/>
          <w:szCs w:val="24"/>
        </w:rPr>
        <w:t>5 e 26 de fevereiro</w:t>
      </w:r>
      <w:r w:rsidR="0030134B">
        <w:rPr>
          <w:rFonts w:ascii="Arial" w:hAnsi="Arial" w:cs="Arial"/>
          <w:sz w:val="24"/>
          <w:szCs w:val="24"/>
        </w:rPr>
        <w:t xml:space="preserve"> de </w:t>
      </w:r>
      <w:r w:rsidR="00046EAD" w:rsidRPr="008D6C79">
        <w:rPr>
          <w:rFonts w:ascii="Arial" w:hAnsi="Arial" w:cs="Arial"/>
          <w:sz w:val="24"/>
          <w:szCs w:val="24"/>
        </w:rPr>
        <w:t>2013. Aos trabalhos selecionados pela Comissão Organizadora</w:t>
      </w:r>
      <w:r w:rsidR="00FB75E9" w:rsidRPr="008D6C79">
        <w:rPr>
          <w:rFonts w:ascii="Arial" w:hAnsi="Arial" w:cs="Arial"/>
          <w:sz w:val="24"/>
          <w:szCs w:val="24"/>
        </w:rPr>
        <w:t xml:space="preserve"> </w:t>
      </w:r>
      <w:r w:rsidR="00046EAD" w:rsidRPr="008D6C79">
        <w:rPr>
          <w:rFonts w:ascii="Arial" w:hAnsi="Arial" w:cs="Arial"/>
          <w:sz w:val="24"/>
          <w:szCs w:val="24"/>
        </w:rPr>
        <w:t>serão atribuídos pontos pela Comissão Julgadora, estabelecendo uma classificação, resultante da soma dos pontos atribuídos, individualmente e por</w:t>
      </w:r>
      <w:r w:rsidR="00FB75E9" w:rsidRPr="008D6C79">
        <w:rPr>
          <w:rFonts w:ascii="Arial" w:hAnsi="Arial" w:cs="Arial"/>
          <w:sz w:val="24"/>
          <w:szCs w:val="24"/>
        </w:rPr>
        <w:t xml:space="preserve"> </w:t>
      </w:r>
      <w:r w:rsidR="00046EAD" w:rsidRPr="008D6C79">
        <w:rPr>
          <w:rFonts w:ascii="Arial" w:hAnsi="Arial" w:cs="Arial"/>
          <w:sz w:val="24"/>
          <w:szCs w:val="24"/>
        </w:rPr>
        <w:t>critério, a cada trabalho concorrente.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.5. O trabalho que obtiver o maior número de pontos será considerado o vencedor.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.6. Serão utilizados os seguintes critérios para o julgamento e pontuação dos </w:t>
      </w:r>
    </w:p>
    <w:p w:rsidR="00046EAD" w:rsidRPr="008D6C79" w:rsidRDefault="00046EAD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D6C79">
        <w:rPr>
          <w:rFonts w:ascii="Arial" w:hAnsi="Arial" w:cs="Arial"/>
          <w:sz w:val="24"/>
          <w:szCs w:val="24"/>
        </w:rPr>
        <w:t>trabalhos</w:t>
      </w:r>
      <w:proofErr w:type="gramEnd"/>
      <w:r w:rsidRPr="008D6C79">
        <w:rPr>
          <w:rFonts w:ascii="Arial" w:hAnsi="Arial" w:cs="Arial"/>
          <w:sz w:val="24"/>
          <w:szCs w:val="24"/>
        </w:rPr>
        <w:t xml:space="preserve"> concorrente pela Comissão Julgadora: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046EAD" w:rsidRPr="008D6C79">
        <w:rPr>
          <w:rFonts w:ascii="Arial" w:hAnsi="Arial" w:cs="Arial"/>
          <w:sz w:val="24"/>
          <w:szCs w:val="24"/>
        </w:rPr>
        <w:t>.1. Criatividade (visão nova de logomarca);</w:t>
      </w:r>
    </w:p>
    <w:p w:rsidR="00FB75E9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.6.2. Originalidade (desvinculação de outras logomarcas existentes);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.6.3. Aplicabilidade (seja em cores, em preto e branco, em variadas dimensões e sobre diferentes fundos);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.6.4. Relação com </w:t>
      </w:r>
      <w:r w:rsidR="00FB75E9" w:rsidRPr="008D6C79">
        <w:rPr>
          <w:rFonts w:ascii="Arial" w:hAnsi="Arial" w:cs="Arial"/>
          <w:sz w:val="24"/>
          <w:szCs w:val="24"/>
        </w:rPr>
        <w:t xml:space="preserve">a Biblioteconomia; 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.7. A pontuação em cada critério irá variar em valores de </w:t>
      </w:r>
      <w:r w:rsidR="00FB75E9" w:rsidRPr="008D6C79">
        <w:rPr>
          <w:rFonts w:ascii="Arial" w:hAnsi="Arial" w:cs="Arial"/>
          <w:sz w:val="24"/>
          <w:szCs w:val="24"/>
        </w:rPr>
        <w:t>zero (</w:t>
      </w:r>
      <w:r w:rsidR="00046EAD" w:rsidRPr="008D6C79">
        <w:rPr>
          <w:rFonts w:ascii="Arial" w:hAnsi="Arial" w:cs="Arial"/>
          <w:sz w:val="24"/>
          <w:szCs w:val="24"/>
        </w:rPr>
        <w:t>0</w:t>
      </w:r>
      <w:r w:rsidR="00FB75E9" w:rsidRPr="008D6C79">
        <w:rPr>
          <w:rFonts w:ascii="Arial" w:hAnsi="Arial" w:cs="Arial"/>
          <w:sz w:val="24"/>
          <w:szCs w:val="24"/>
        </w:rPr>
        <w:t>)</w:t>
      </w:r>
      <w:r w:rsidR="00046EAD" w:rsidRPr="008D6C79">
        <w:rPr>
          <w:rFonts w:ascii="Arial" w:hAnsi="Arial" w:cs="Arial"/>
          <w:sz w:val="24"/>
          <w:szCs w:val="24"/>
        </w:rPr>
        <w:t xml:space="preserve"> a </w:t>
      </w:r>
      <w:r w:rsidR="00FB75E9" w:rsidRPr="008D6C79">
        <w:rPr>
          <w:rFonts w:ascii="Arial" w:hAnsi="Arial" w:cs="Arial"/>
          <w:sz w:val="24"/>
          <w:szCs w:val="24"/>
        </w:rPr>
        <w:t>cinco (</w:t>
      </w:r>
      <w:r w:rsidR="00046EAD" w:rsidRPr="008D6C79">
        <w:rPr>
          <w:rFonts w:ascii="Arial" w:hAnsi="Arial" w:cs="Arial"/>
          <w:sz w:val="24"/>
          <w:szCs w:val="24"/>
        </w:rPr>
        <w:t>5</w:t>
      </w:r>
      <w:r w:rsidR="00FB75E9" w:rsidRPr="008D6C79">
        <w:rPr>
          <w:rFonts w:ascii="Arial" w:hAnsi="Arial" w:cs="Arial"/>
          <w:sz w:val="24"/>
          <w:szCs w:val="24"/>
        </w:rPr>
        <w:t>)</w:t>
      </w:r>
      <w:r w:rsidR="00046EAD" w:rsidRPr="008D6C79">
        <w:rPr>
          <w:rFonts w:ascii="Arial" w:hAnsi="Arial" w:cs="Arial"/>
          <w:sz w:val="24"/>
          <w:szCs w:val="24"/>
        </w:rPr>
        <w:t xml:space="preserve"> pontos.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.8. A Comissão Organizadora se reserva o direito de não premiar trabalhos </w:t>
      </w:r>
      <w:r w:rsidR="00FB75E9" w:rsidRPr="008D6C79">
        <w:rPr>
          <w:rFonts w:ascii="Arial" w:hAnsi="Arial" w:cs="Arial"/>
          <w:sz w:val="24"/>
          <w:szCs w:val="24"/>
        </w:rPr>
        <w:t xml:space="preserve">em discordância </w:t>
      </w:r>
      <w:r w:rsidR="00046EAD" w:rsidRPr="008D6C79">
        <w:rPr>
          <w:rFonts w:ascii="Arial" w:hAnsi="Arial" w:cs="Arial"/>
          <w:sz w:val="24"/>
          <w:szCs w:val="24"/>
        </w:rPr>
        <w:t>com este edital.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 xml:space="preserve">.9. Critérios de </w:t>
      </w:r>
      <w:r w:rsidR="008D6C79">
        <w:rPr>
          <w:rFonts w:ascii="Arial" w:hAnsi="Arial" w:cs="Arial"/>
          <w:sz w:val="24"/>
          <w:szCs w:val="24"/>
        </w:rPr>
        <w:t>d</w:t>
      </w:r>
      <w:r w:rsidR="00046EAD" w:rsidRPr="008D6C79">
        <w:rPr>
          <w:rFonts w:ascii="Arial" w:hAnsi="Arial" w:cs="Arial"/>
          <w:sz w:val="24"/>
          <w:szCs w:val="24"/>
        </w:rPr>
        <w:t>esempate:</w:t>
      </w:r>
    </w:p>
    <w:p w:rsidR="00046EAD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AD" w:rsidRPr="008D6C79">
        <w:rPr>
          <w:rFonts w:ascii="Arial" w:hAnsi="Arial" w:cs="Arial"/>
          <w:sz w:val="24"/>
          <w:szCs w:val="24"/>
        </w:rPr>
        <w:t>.9.1 A Comissão Julgadora procederá a novo julgamento considerando somente os trabalhos concorrentes empatados.</w:t>
      </w:r>
    </w:p>
    <w:p w:rsidR="00FB75E9" w:rsidRPr="008D6C79" w:rsidRDefault="00FB75E9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B75E9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B75E9" w:rsidRPr="008D6C79">
        <w:rPr>
          <w:rFonts w:ascii="Arial" w:hAnsi="Arial" w:cs="Arial"/>
          <w:b/>
          <w:sz w:val="24"/>
          <w:szCs w:val="24"/>
        </w:rPr>
        <w:t>. DIREITOS DE PROPRIEDADE DA LOGOMARCA VENCEDORA</w:t>
      </w:r>
    </w:p>
    <w:p w:rsidR="00896291" w:rsidRDefault="00FE19C7" w:rsidP="0030134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B75E9" w:rsidRPr="008D6C79">
        <w:rPr>
          <w:rFonts w:ascii="Arial" w:hAnsi="Arial" w:cs="Arial"/>
          <w:sz w:val="24"/>
          <w:szCs w:val="24"/>
        </w:rPr>
        <w:t>.1. O trabalho inscrito no concurso e classificado em primeiro lugar terá sua propriedade intelectual cedida de pleno direito, e por prazo indeterminado, sendo utilizada pela FABIB, ICSA e UFPA em qualquer meio, não cabendo à Universidade quaisquer ônus sobre seu uso, pagamento de cachês, direitos autorais e outros pagamentos/ressarcimentos que venham a ser reivindicados pelos participantes do concurso, inclusive sendo-lhe permitido fazer adaptações, visando a sua adequação ao conceito e à imagem institucional e corporativa.</w:t>
      </w:r>
    </w:p>
    <w:p w:rsidR="00FB75E9" w:rsidRPr="008D6C79" w:rsidRDefault="00FE19C7" w:rsidP="0030134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B75E9" w:rsidRPr="008D6C79">
        <w:rPr>
          <w:rFonts w:ascii="Arial" w:hAnsi="Arial" w:cs="Arial"/>
          <w:sz w:val="24"/>
          <w:szCs w:val="24"/>
        </w:rPr>
        <w:t>.2. Fica estabelecido, que todos os inscritos no concurso deverão juntamente com a inscrição assinar de um Termo de Cessão dos Direitos Autorais para uso pleno da logomarca pela FABIB, ICSA e UFPA.</w:t>
      </w:r>
    </w:p>
    <w:p w:rsidR="00897C43" w:rsidRPr="008D6C79" w:rsidRDefault="00897C43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7C43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97C43" w:rsidRPr="008D6C79">
        <w:rPr>
          <w:rFonts w:ascii="Arial" w:hAnsi="Arial" w:cs="Arial"/>
          <w:b/>
          <w:sz w:val="24"/>
          <w:szCs w:val="24"/>
        </w:rPr>
        <w:t>. DIVULGAÇÃO DOS RESULTADOS E PREMIAÇÃO</w:t>
      </w:r>
    </w:p>
    <w:p w:rsidR="00897C43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C43" w:rsidRPr="008D6C79">
        <w:rPr>
          <w:rFonts w:ascii="Arial" w:hAnsi="Arial" w:cs="Arial"/>
          <w:sz w:val="24"/>
          <w:szCs w:val="24"/>
        </w:rPr>
        <w:t xml:space="preserve">.1 O resultado final do Concurso será </w:t>
      </w:r>
      <w:proofErr w:type="spellStart"/>
      <w:r w:rsidR="00897C43" w:rsidRPr="008D6C79">
        <w:rPr>
          <w:rFonts w:ascii="Arial" w:hAnsi="Arial" w:cs="Arial"/>
          <w:sz w:val="24"/>
          <w:szCs w:val="24"/>
        </w:rPr>
        <w:t>publicizado</w:t>
      </w:r>
      <w:proofErr w:type="spellEnd"/>
      <w:r w:rsidR="00897C43" w:rsidRPr="008D6C79">
        <w:rPr>
          <w:rFonts w:ascii="Arial" w:hAnsi="Arial" w:cs="Arial"/>
          <w:sz w:val="24"/>
          <w:szCs w:val="24"/>
        </w:rPr>
        <w:t xml:space="preserve"> dia </w:t>
      </w:r>
      <w:r w:rsidR="004B0245">
        <w:rPr>
          <w:rFonts w:ascii="Arial" w:hAnsi="Arial" w:cs="Arial"/>
          <w:b/>
          <w:sz w:val="24"/>
          <w:szCs w:val="24"/>
        </w:rPr>
        <w:t>27 de fevereiro</w:t>
      </w:r>
      <w:r w:rsidR="00897C43" w:rsidRPr="00C673CD">
        <w:rPr>
          <w:rFonts w:ascii="Arial" w:hAnsi="Arial" w:cs="Arial"/>
          <w:b/>
          <w:sz w:val="24"/>
          <w:szCs w:val="24"/>
        </w:rPr>
        <w:t xml:space="preserve"> de 2013</w:t>
      </w:r>
      <w:r w:rsidR="00897C43" w:rsidRPr="008D6C79">
        <w:rPr>
          <w:rFonts w:ascii="Arial" w:hAnsi="Arial" w:cs="Arial"/>
          <w:sz w:val="24"/>
          <w:szCs w:val="24"/>
        </w:rPr>
        <w:t xml:space="preserve"> no quadro de aviso da FABIB</w:t>
      </w:r>
      <w:r w:rsidR="009B7E29">
        <w:rPr>
          <w:rFonts w:ascii="Arial" w:hAnsi="Arial" w:cs="Arial"/>
          <w:sz w:val="24"/>
          <w:szCs w:val="24"/>
        </w:rPr>
        <w:t xml:space="preserve"> e nos Sites da Faculdade de Biblioteconomia e do </w:t>
      </w:r>
      <w:r w:rsidR="00896291">
        <w:rPr>
          <w:rFonts w:ascii="Arial" w:hAnsi="Arial" w:cs="Arial"/>
          <w:sz w:val="24"/>
          <w:szCs w:val="24"/>
        </w:rPr>
        <w:t>Instituto de Ciências Sociais Aplicadas</w:t>
      </w:r>
      <w:r w:rsidR="00635171" w:rsidRPr="008D6C79">
        <w:rPr>
          <w:rFonts w:ascii="Arial" w:hAnsi="Arial" w:cs="Arial"/>
          <w:sz w:val="24"/>
          <w:szCs w:val="24"/>
        </w:rPr>
        <w:t>.</w:t>
      </w:r>
    </w:p>
    <w:p w:rsidR="00897C43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C43" w:rsidRPr="008D6C79">
        <w:rPr>
          <w:rFonts w:ascii="Arial" w:hAnsi="Arial" w:cs="Arial"/>
          <w:sz w:val="24"/>
          <w:szCs w:val="24"/>
        </w:rPr>
        <w:t xml:space="preserve">.2 O(s) </w:t>
      </w:r>
      <w:proofErr w:type="gramStart"/>
      <w:r w:rsidR="00897C43" w:rsidRPr="008D6C79">
        <w:rPr>
          <w:rFonts w:ascii="Arial" w:hAnsi="Arial" w:cs="Arial"/>
          <w:sz w:val="24"/>
          <w:szCs w:val="24"/>
        </w:rPr>
        <w:t>vencedor(</w:t>
      </w:r>
      <w:proofErr w:type="spellStart"/>
      <w:proofErr w:type="gramEnd"/>
      <w:r w:rsidR="00897C43" w:rsidRPr="008D6C79">
        <w:rPr>
          <w:rFonts w:ascii="Arial" w:hAnsi="Arial" w:cs="Arial"/>
          <w:sz w:val="24"/>
          <w:szCs w:val="24"/>
        </w:rPr>
        <w:t>es</w:t>
      </w:r>
      <w:proofErr w:type="spellEnd"/>
      <w:r w:rsidR="00897C43" w:rsidRPr="008D6C79">
        <w:rPr>
          <w:rFonts w:ascii="Arial" w:hAnsi="Arial" w:cs="Arial"/>
          <w:sz w:val="24"/>
          <w:szCs w:val="24"/>
        </w:rPr>
        <w:t>) receberá</w:t>
      </w:r>
      <w:r w:rsidR="00635171" w:rsidRPr="008D6C79">
        <w:rPr>
          <w:rFonts w:ascii="Arial" w:hAnsi="Arial" w:cs="Arial"/>
          <w:sz w:val="24"/>
          <w:szCs w:val="24"/>
        </w:rPr>
        <w:t>(ao)</w:t>
      </w:r>
      <w:r w:rsidR="00897C43" w:rsidRPr="008D6C79">
        <w:rPr>
          <w:rFonts w:ascii="Arial" w:hAnsi="Arial" w:cs="Arial"/>
          <w:sz w:val="24"/>
          <w:szCs w:val="24"/>
        </w:rPr>
        <w:t xml:space="preserve"> um certificado da Comissão Organizadora.</w:t>
      </w:r>
    </w:p>
    <w:p w:rsidR="00635171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35171" w:rsidRPr="008D6C79">
        <w:rPr>
          <w:rFonts w:ascii="Arial" w:hAnsi="Arial" w:cs="Arial"/>
          <w:sz w:val="24"/>
          <w:szCs w:val="24"/>
        </w:rPr>
        <w:t xml:space="preserve">.3 O(s) </w:t>
      </w:r>
      <w:proofErr w:type="gramStart"/>
      <w:r w:rsidR="00635171" w:rsidRPr="008D6C79">
        <w:rPr>
          <w:rFonts w:ascii="Arial" w:hAnsi="Arial" w:cs="Arial"/>
          <w:sz w:val="24"/>
          <w:szCs w:val="24"/>
        </w:rPr>
        <w:t>vencedor(</w:t>
      </w:r>
      <w:proofErr w:type="spellStart"/>
      <w:proofErr w:type="gramEnd"/>
      <w:r w:rsidR="00635171" w:rsidRPr="008D6C79">
        <w:rPr>
          <w:rFonts w:ascii="Arial" w:hAnsi="Arial" w:cs="Arial"/>
          <w:sz w:val="24"/>
          <w:szCs w:val="24"/>
        </w:rPr>
        <w:t>es</w:t>
      </w:r>
      <w:proofErr w:type="spellEnd"/>
      <w:r w:rsidR="00635171" w:rsidRPr="008D6C79">
        <w:rPr>
          <w:rFonts w:ascii="Arial" w:hAnsi="Arial" w:cs="Arial"/>
          <w:sz w:val="24"/>
          <w:szCs w:val="24"/>
        </w:rPr>
        <w:t>) receb</w:t>
      </w:r>
      <w:r w:rsidR="00AC5CEC">
        <w:rPr>
          <w:rFonts w:ascii="Arial" w:hAnsi="Arial" w:cs="Arial"/>
          <w:sz w:val="24"/>
          <w:szCs w:val="24"/>
        </w:rPr>
        <w:t>erá</w:t>
      </w:r>
      <w:r w:rsidR="00635171" w:rsidRPr="008D6C79">
        <w:rPr>
          <w:rFonts w:ascii="Arial" w:hAnsi="Arial" w:cs="Arial"/>
          <w:sz w:val="24"/>
          <w:szCs w:val="24"/>
        </w:rPr>
        <w:t xml:space="preserve">(ao) um </w:t>
      </w:r>
      <w:r w:rsidR="00154F72">
        <w:rPr>
          <w:rFonts w:ascii="Arial" w:hAnsi="Arial" w:cs="Arial"/>
          <w:sz w:val="24"/>
          <w:szCs w:val="24"/>
        </w:rPr>
        <w:t>Kit Educacional</w:t>
      </w:r>
      <w:r w:rsidR="00635171" w:rsidRPr="008D6C79">
        <w:rPr>
          <w:rFonts w:ascii="Arial" w:hAnsi="Arial" w:cs="Arial"/>
          <w:sz w:val="24"/>
          <w:szCs w:val="24"/>
        </w:rPr>
        <w:t>.</w:t>
      </w:r>
    </w:p>
    <w:p w:rsidR="00046EAD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897C43" w:rsidRPr="008D6C79">
        <w:rPr>
          <w:rFonts w:ascii="Arial" w:hAnsi="Arial" w:cs="Arial"/>
          <w:sz w:val="24"/>
          <w:szCs w:val="24"/>
        </w:rPr>
        <w:t>.</w:t>
      </w:r>
      <w:r w:rsidR="00635171" w:rsidRPr="008D6C79">
        <w:rPr>
          <w:rFonts w:ascii="Arial" w:hAnsi="Arial" w:cs="Arial"/>
          <w:sz w:val="24"/>
          <w:szCs w:val="24"/>
        </w:rPr>
        <w:t>4</w:t>
      </w:r>
      <w:r w:rsidR="00897C43" w:rsidRPr="008D6C79">
        <w:rPr>
          <w:rFonts w:ascii="Arial" w:hAnsi="Arial" w:cs="Arial"/>
          <w:sz w:val="24"/>
          <w:szCs w:val="24"/>
        </w:rPr>
        <w:t xml:space="preserve"> O(s) </w:t>
      </w:r>
      <w:proofErr w:type="gramStart"/>
      <w:r w:rsidR="00897C43" w:rsidRPr="008D6C79">
        <w:rPr>
          <w:rFonts w:ascii="Arial" w:hAnsi="Arial" w:cs="Arial"/>
          <w:sz w:val="24"/>
          <w:szCs w:val="24"/>
        </w:rPr>
        <w:t>autor(</w:t>
      </w:r>
      <w:proofErr w:type="spellStart"/>
      <w:proofErr w:type="gramEnd"/>
      <w:r w:rsidR="00897C43" w:rsidRPr="008D6C79">
        <w:rPr>
          <w:rFonts w:ascii="Arial" w:hAnsi="Arial" w:cs="Arial"/>
          <w:sz w:val="24"/>
          <w:szCs w:val="24"/>
        </w:rPr>
        <w:t>es</w:t>
      </w:r>
      <w:proofErr w:type="spellEnd"/>
      <w:r w:rsidR="00897C43" w:rsidRPr="008D6C79">
        <w:rPr>
          <w:rFonts w:ascii="Arial" w:hAnsi="Arial" w:cs="Arial"/>
          <w:sz w:val="24"/>
          <w:szCs w:val="24"/>
        </w:rPr>
        <w:t>) cede(m) o direito de publicação e exposição da logomarca de</w:t>
      </w:r>
      <w:r w:rsidR="00E4436F" w:rsidRPr="008D6C79">
        <w:rPr>
          <w:rFonts w:ascii="Arial" w:hAnsi="Arial" w:cs="Arial"/>
          <w:sz w:val="24"/>
          <w:szCs w:val="24"/>
        </w:rPr>
        <w:t xml:space="preserve"> </w:t>
      </w:r>
      <w:r w:rsidR="00897C43" w:rsidRPr="008D6C79">
        <w:rPr>
          <w:rFonts w:ascii="Arial" w:hAnsi="Arial" w:cs="Arial"/>
          <w:sz w:val="24"/>
          <w:szCs w:val="24"/>
        </w:rPr>
        <w:t>propriedade públ</w:t>
      </w:r>
      <w:r w:rsidR="00BF3ECA">
        <w:rPr>
          <w:rFonts w:ascii="Arial" w:hAnsi="Arial" w:cs="Arial"/>
          <w:sz w:val="24"/>
          <w:szCs w:val="24"/>
        </w:rPr>
        <w:t>ica, na forma deste Regulamento;</w:t>
      </w:r>
    </w:p>
    <w:p w:rsidR="00BF3ECA" w:rsidRPr="008D6C79" w:rsidRDefault="00BF3ECA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7.5 O(s) </w:t>
      </w:r>
      <w:proofErr w:type="gramStart"/>
      <w:r>
        <w:rPr>
          <w:rFonts w:ascii="Arial" w:hAnsi="Arial" w:cs="Arial"/>
          <w:sz w:val="24"/>
          <w:szCs w:val="24"/>
        </w:rPr>
        <w:t>autor(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) receberá(ao) o prêmio no dia 16 de maio/2013 </w:t>
      </w:r>
      <w:r w:rsidR="00AC5CEC">
        <w:rPr>
          <w:rFonts w:ascii="Arial" w:hAnsi="Arial" w:cs="Arial"/>
          <w:sz w:val="24"/>
          <w:szCs w:val="24"/>
        </w:rPr>
        <w:t>em local ainda por definir.</w:t>
      </w:r>
    </w:p>
    <w:p w:rsidR="00635171" w:rsidRPr="008D6C79" w:rsidRDefault="00635171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4436F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4436F" w:rsidRPr="008D6C79">
        <w:rPr>
          <w:rFonts w:ascii="Arial" w:hAnsi="Arial" w:cs="Arial"/>
          <w:b/>
          <w:sz w:val="24"/>
          <w:szCs w:val="24"/>
        </w:rPr>
        <w:t>. ORIENTAÇÕES GERAIS</w:t>
      </w:r>
    </w:p>
    <w:p w:rsidR="00E4436F" w:rsidRPr="008D6C79" w:rsidRDefault="00FE19C7" w:rsidP="00AC5CE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436F" w:rsidRPr="008D6C79">
        <w:rPr>
          <w:rFonts w:ascii="Arial" w:hAnsi="Arial" w:cs="Arial"/>
          <w:sz w:val="24"/>
          <w:szCs w:val="24"/>
        </w:rPr>
        <w:t>.1. Os trabalhos inscritos e não selecionados deverão ser retirados dentro do prazo de 30 dias, contados da data de divulgação do resultado</w:t>
      </w:r>
      <w:r w:rsidR="007C48FD">
        <w:rPr>
          <w:rFonts w:ascii="Arial" w:hAnsi="Arial" w:cs="Arial"/>
          <w:sz w:val="24"/>
          <w:szCs w:val="24"/>
        </w:rPr>
        <w:t xml:space="preserve"> final</w:t>
      </w:r>
      <w:r w:rsidR="00E4436F" w:rsidRPr="008D6C79">
        <w:rPr>
          <w:rFonts w:ascii="Arial" w:hAnsi="Arial" w:cs="Arial"/>
          <w:sz w:val="24"/>
          <w:szCs w:val="24"/>
        </w:rPr>
        <w:t xml:space="preserve">. Caso contrário, </w:t>
      </w:r>
      <w:r w:rsidR="00AC5CEC">
        <w:rPr>
          <w:rFonts w:ascii="Arial" w:hAnsi="Arial" w:cs="Arial"/>
          <w:sz w:val="24"/>
          <w:szCs w:val="24"/>
        </w:rPr>
        <w:t>serão descartados;</w:t>
      </w:r>
    </w:p>
    <w:p w:rsidR="00E4436F" w:rsidRPr="008D6C79" w:rsidRDefault="00FE19C7" w:rsidP="00AC5CE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436F" w:rsidRPr="008D6C79">
        <w:rPr>
          <w:rFonts w:ascii="Arial" w:hAnsi="Arial" w:cs="Arial"/>
          <w:sz w:val="24"/>
          <w:szCs w:val="24"/>
        </w:rPr>
        <w:t>.</w:t>
      </w:r>
      <w:r w:rsidR="00635171" w:rsidRPr="008D6C79">
        <w:rPr>
          <w:rFonts w:ascii="Arial" w:hAnsi="Arial" w:cs="Arial"/>
          <w:sz w:val="24"/>
          <w:szCs w:val="24"/>
        </w:rPr>
        <w:t>2</w:t>
      </w:r>
      <w:r w:rsidR="00E4436F" w:rsidRPr="008D6C79">
        <w:rPr>
          <w:rFonts w:ascii="Arial" w:hAnsi="Arial" w:cs="Arial"/>
          <w:sz w:val="24"/>
          <w:szCs w:val="24"/>
        </w:rPr>
        <w:t xml:space="preserve">. O ato de inscrição implica na concordância e aceitação de todos os itens, condições </w:t>
      </w:r>
      <w:r w:rsidR="00AC5CEC">
        <w:rPr>
          <w:rFonts w:ascii="Arial" w:hAnsi="Arial" w:cs="Arial"/>
          <w:sz w:val="24"/>
          <w:szCs w:val="24"/>
        </w:rPr>
        <w:t xml:space="preserve">e disposições deste </w:t>
      </w:r>
      <w:r w:rsidR="007C48FD">
        <w:rPr>
          <w:rFonts w:ascii="Arial" w:hAnsi="Arial" w:cs="Arial"/>
          <w:sz w:val="24"/>
          <w:szCs w:val="24"/>
        </w:rPr>
        <w:t>edital</w:t>
      </w:r>
      <w:r w:rsidR="00AC5CEC">
        <w:rPr>
          <w:rFonts w:ascii="Arial" w:hAnsi="Arial" w:cs="Arial"/>
          <w:sz w:val="24"/>
          <w:szCs w:val="24"/>
        </w:rPr>
        <w:t>;</w:t>
      </w:r>
    </w:p>
    <w:p w:rsidR="00AC5CEC" w:rsidRDefault="00FE19C7" w:rsidP="00AC5CE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436F" w:rsidRPr="008D6C79">
        <w:rPr>
          <w:rFonts w:ascii="Arial" w:hAnsi="Arial" w:cs="Arial"/>
          <w:sz w:val="24"/>
          <w:szCs w:val="24"/>
        </w:rPr>
        <w:t>.4.  O</w:t>
      </w:r>
      <w:r w:rsidR="00635171" w:rsidRPr="008D6C79">
        <w:rPr>
          <w:rFonts w:ascii="Arial" w:hAnsi="Arial" w:cs="Arial"/>
          <w:sz w:val="24"/>
          <w:szCs w:val="24"/>
        </w:rPr>
        <w:t>(s)</w:t>
      </w:r>
      <w:r w:rsidR="00E4436F" w:rsidRPr="008D6C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436F" w:rsidRPr="008D6C79">
        <w:rPr>
          <w:rFonts w:ascii="Arial" w:hAnsi="Arial" w:cs="Arial"/>
          <w:sz w:val="24"/>
          <w:szCs w:val="24"/>
        </w:rPr>
        <w:t>vencedor</w:t>
      </w:r>
      <w:r w:rsidR="00635171" w:rsidRPr="008D6C79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635171" w:rsidRPr="008D6C79">
        <w:rPr>
          <w:rFonts w:ascii="Arial" w:hAnsi="Arial" w:cs="Arial"/>
          <w:sz w:val="24"/>
          <w:szCs w:val="24"/>
        </w:rPr>
        <w:t>es</w:t>
      </w:r>
      <w:proofErr w:type="spellEnd"/>
      <w:r w:rsidR="00635171" w:rsidRPr="008D6C79">
        <w:rPr>
          <w:rFonts w:ascii="Arial" w:hAnsi="Arial" w:cs="Arial"/>
          <w:sz w:val="24"/>
          <w:szCs w:val="24"/>
        </w:rPr>
        <w:t>)</w:t>
      </w:r>
      <w:r w:rsidR="00E4436F" w:rsidRPr="008D6C79">
        <w:rPr>
          <w:rFonts w:ascii="Arial" w:hAnsi="Arial" w:cs="Arial"/>
          <w:sz w:val="24"/>
          <w:szCs w:val="24"/>
        </w:rPr>
        <w:t xml:space="preserve"> do concurso autoriza</w:t>
      </w:r>
      <w:r w:rsidR="00635171" w:rsidRPr="008D6C79">
        <w:rPr>
          <w:rFonts w:ascii="Arial" w:hAnsi="Arial" w:cs="Arial"/>
          <w:sz w:val="24"/>
          <w:szCs w:val="24"/>
        </w:rPr>
        <w:t>(m)</w:t>
      </w:r>
      <w:r w:rsidR="00E4436F" w:rsidRPr="008D6C79">
        <w:rPr>
          <w:rFonts w:ascii="Arial" w:hAnsi="Arial" w:cs="Arial"/>
          <w:sz w:val="24"/>
          <w:szCs w:val="24"/>
        </w:rPr>
        <w:t xml:space="preserve"> a veiculação de seu nome e imagens, bem como permite</w:t>
      </w:r>
      <w:r w:rsidR="00635171" w:rsidRPr="008D6C79">
        <w:rPr>
          <w:rFonts w:ascii="Arial" w:hAnsi="Arial" w:cs="Arial"/>
          <w:sz w:val="24"/>
          <w:szCs w:val="24"/>
        </w:rPr>
        <w:t>(m)</w:t>
      </w:r>
      <w:r w:rsidR="00E4436F" w:rsidRPr="008D6C79">
        <w:rPr>
          <w:rFonts w:ascii="Arial" w:hAnsi="Arial" w:cs="Arial"/>
          <w:sz w:val="24"/>
          <w:szCs w:val="24"/>
        </w:rPr>
        <w:t xml:space="preserve"> aos organizadores do evento, a critério próprio, sem limite de tempo, sem incidência de quaisquer ônus, a utilização ou divulgação das imagens inscritas no concurso, em portfólios, em </w:t>
      </w:r>
      <w:proofErr w:type="spellStart"/>
      <w:r w:rsidR="00E4436F" w:rsidRPr="008D6C79">
        <w:rPr>
          <w:rFonts w:ascii="Arial" w:hAnsi="Arial" w:cs="Arial"/>
          <w:i/>
          <w:sz w:val="24"/>
          <w:szCs w:val="24"/>
        </w:rPr>
        <w:t>websites</w:t>
      </w:r>
      <w:proofErr w:type="spellEnd"/>
      <w:r w:rsidR="00E4436F" w:rsidRPr="008D6C79">
        <w:rPr>
          <w:rFonts w:ascii="Arial" w:hAnsi="Arial" w:cs="Arial"/>
          <w:sz w:val="24"/>
          <w:szCs w:val="24"/>
        </w:rPr>
        <w:t xml:space="preserve"> ou</w:t>
      </w:r>
      <w:r w:rsidR="00E4436F" w:rsidRPr="008D6C7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4436F" w:rsidRPr="008D6C79">
        <w:rPr>
          <w:rFonts w:ascii="Arial" w:hAnsi="Arial" w:cs="Arial"/>
          <w:i/>
          <w:sz w:val="24"/>
          <w:szCs w:val="24"/>
        </w:rPr>
        <w:t>homepages</w:t>
      </w:r>
      <w:proofErr w:type="spellEnd"/>
      <w:r w:rsidR="00E4436F" w:rsidRPr="008D6C79">
        <w:rPr>
          <w:rFonts w:ascii="Arial" w:hAnsi="Arial" w:cs="Arial"/>
          <w:sz w:val="24"/>
          <w:szCs w:val="24"/>
        </w:rPr>
        <w:t xml:space="preserve"> na  Internet (inclusive nas aplicações interativas), televisão aberta ou fechada, publicações impressas, estampas, </w:t>
      </w:r>
      <w:r w:rsidR="00E4436F" w:rsidRPr="008D6C79">
        <w:rPr>
          <w:rFonts w:ascii="Arial" w:hAnsi="Arial" w:cs="Arial"/>
          <w:i/>
          <w:sz w:val="24"/>
          <w:szCs w:val="24"/>
        </w:rPr>
        <w:t>outdoors</w:t>
      </w:r>
      <w:r w:rsidR="00E4436F" w:rsidRPr="008D6C79">
        <w:rPr>
          <w:rFonts w:ascii="Arial" w:hAnsi="Arial" w:cs="Arial"/>
          <w:sz w:val="24"/>
          <w:szCs w:val="24"/>
        </w:rPr>
        <w:t>, exposições e eventos institucionais, desde que esses usos não tenham finalidade comercial.</w:t>
      </w:r>
    </w:p>
    <w:p w:rsidR="00E4436F" w:rsidRPr="008D6C79" w:rsidRDefault="00FE19C7" w:rsidP="00AC5CE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4436F" w:rsidRPr="008D6C79">
        <w:rPr>
          <w:rFonts w:ascii="Arial" w:hAnsi="Arial" w:cs="Arial"/>
          <w:sz w:val="24"/>
          <w:szCs w:val="24"/>
        </w:rPr>
        <w:t>.5. Os participantes do concurso, incluindo o</w:t>
      </w:r>
      <w:r w:rsidR="00635171" w:rsidRPr="008D6C79">
        <w:rPr>
          <w:rFonts w:ascii="Arial" w:hAnsi="Arial" w:cs="Arial"/>
          <w:sz w:val="24"/>
          <w:szCs w:val="24"/>
        </w:rPr>
        <w:t>(s)</w:t>
      </w:r>
      <w:r w:rsidR="00E4436F" w:rsidRPr="008D6C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436F" w:rsidRPr="008D6C79">
        <w:rPr>
          <w:rFonts w:ascii="Arial" w:hAnsi="Arial" w:cs="Arial"/>
          <w:sz w:val="24"/>
          <w:szCs w:val="24"/>
        </w:rPr>
        <w:t>vencedor</w:t>
      </w:r>
      <w:r w:rsidR="00635171" w:rsidRPr="008D6C79">
        <w:rPr>
          <w:rFonts w:ascii="Arial" w:hAnsi="Arial" w:cs="Arial"/>
          <w:sz w:val="24"/>
          <w:szCs w:val="24"/>
        </w:rPr>
        <w:t>(</w:t>
      </w:r>
      <w:proofErr w:type="gramEnd"/>
      <w:r w:rsidR="00635171" w:rsidRPr="008D6C79">
        <w:rPr>
          <w:rFonts w:ascii="Arial" w:hAnsi="Arial" w:cs="Arial"/>
          <w:sz w:val="24"/>
          <w:szCs w:val="24"/>
        </w:rPr>
        <w:t>e)</w:t>
      </w:r>
      <w:r w:rsidR="00E4436F" w:rsidRPr="008D6C79">
        <w:rPr>
          <w:rFonts w:ascii="Arial" w:hAnsi="Arial" w:cs="Arial"/>
          <w:sz w:val="24"/>
          <w:szCs w:val="24"/>
        </w:rPr>
        <w:t xml:space="preserve"> são os exclusivos responsáveis por eventuais reivindicações de terceiros acerca da autoria da logomarca inscrita, bem como pela obtenção de autorização referente às</w:t>
      </w:r>
      <w:r w:rsidR="00635171" w:rsidRPr="008D6C79">
        <w:rPr>
          <w:rFonts w:ascii="Arial" w:hAnsi="Arial" w:cs="Arial"/>
          <w:sz w:val="24"/>
          <w:szCs w:val="24"/>
        </w:rPr>
        <w:t xml:space="preserve"> </w:t>
      </w:r>
      <w:r w:rsidR="00E4436F" w:rsidRPr="008D6C79">
        <w:rPr>
          <w:rFonts w:ascii="Arial" w:hAnsi="Arial" w:cs="Arial"/>
          <w:sz w:val="24"/>
          <w:szCs w:val="24"/>
        </w:rPr>
        <w:t>propriedades, objetos, bens, locais e pessoas contidas na imagem.</w:t>
      </w:r>
    </w:p>
    <w:p w:rsidR="00635171" w:rsidRPr="008D6C79" w:rsidRDefault="00635171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35171" w:rsidRPr="008D6C79" w:rsidRDefault="00FE19C7" w:rsidP="008D6C7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35171" w:rsidRPr="008D6C79">
        <w:rPr>
          <w:rFonts w:ascii="Arial" w:hAnsi="Arial" w:cs="Arial"/>
          <w:b/>
          <w:sz w:val="24"/>
          <w:szCs w:val="24"/>
        </w:rPr>
        <w:t>. INFORMAÇÕES COMPLEMENTARES</w:t>
      </w:r>
    </w:p>
    <w:p w:rsidR="00635171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35171" w:rsidRPr="008D6C79">
        <w:rPr>
          <w:rFonts w:ascii="Arial" w:hAnsi="Arial" w:cs="Arial"/>
          <w:sz w:val="24"/>
          <w:szCs w:val="24"/>
        </w:rPr>
        <w:t>.1 Informações complementares poderão ser obtidas, exclusivamente, na FABIB, pessoalmente ou pelo fone (91) 3201-7354 ou 3201-8558.</w:t>
      </w:r>
    </w:p>
    <w:p w:rsidR="00635171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35171" w:rsidRPr="008D6C79">
        <w:rPr>
          <w:rFonts w:ascii="Arial" w:hAnsi="Arial" w:cs="Arial"/>
          <w:sz w:val="24"/>
          <w:szCs w:val="24"/>
        </w:rPr>
        <w:t>.2 As decisões de seleção e premiação terão caráter irrevogável.</w:t>
      </w:r>
    </w:p>
    <w:p w:rsidR="00635171" w:rsidRPr="008D6C79" w:rsidRDefault="00FE19C7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35171" w:rsidRPr="008D6C79">
        <w:rPr>
          <w:rFonts w:ascii="Arial" w:hAnsi="Arial" w:cs="Arial"/>
          <w:sz w:val="24"/>
          <w:szCs w:val="24"/>
        </w:rPr>
        <w:t>.2 Os casos omissos neste Edital serão decididos pela Comissão Organizadora.</w:t>
      </w:r>
    </w:p>
    <w:p w:rsidR="00635171" w:rsidRPr="008D6C79" w:rsidRDefault="00635171" w:rsidP="008D6C7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020BA" w:rsidRDefault="00E020BA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020BA" w:rsidRDefault="00E020BA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020BA" w:rsidRDefault="00E020BA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35171" w:rsidRPr="008D6C79" w:rsidRDefault="00635171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>Belém, 2</w:t>
      </w:r>
      <w:r w:rsidR="007C48FD">
        <w:rPr>
          <w:rFonts w:ascii="Arial" w:hAnsi="Arial" w:cs="Arial"/>
          <w:sz w:val="24"/>
          <w:szCs w:val="24"/>
        </w:rPr>
        <w:t>4</w:t>
      </w:r>
      <w:r w:rsidRPr="008D6C79">
        <w:rPr>
          <w:rFonts w:ascii="Arial" w:hAnsi="Arial" w:cs="Arial"/>
          <w:sz w:val="24"/>
          <w:szCs w:val="24"/>
        </w:rPr>
        <w:t xml:space="preserve"> de janeiro de 2013.</w:t>
      </w:r>
    </w:p>
    <w:p w:rsidR="008D6C79" w:rsidRDefault="008D6C79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020BA" w:rsidRDefault="00E020BA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12F9" w:rsidRDefault="009312F9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12F9" w:rsidRDefault="009312F9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12F9" w:rsidRDefault="009312F9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35171" w:rsidRPr="008D6C79" w:rsidRDefault="00635171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>Prof. Williams Jorge C. Pinheiro</w:t>
      </w:r>
    </w:p>
    <w:p w:rsidR="00635171" w:rsidRPr="008D6C79" w:rsidRDefault="00635171" w:rsidP="008D6C7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D6C79">
        <w:rPr>
          <w:rFonts w:ascii="Arial" w:hAnsi="Arial" w:cs="Arial"/>
          <w:sz w:val="24"/>
          <w:szCs w:val="24"/>
        </w:rPr>
        <w:t>Diretor - FABIB</w:t>
      </w:r>
    </w:p>
    <w:sectPr w:rsidR="00635171" w:rsidRPr="008D6C79" w:rsidSect="00803F5F">
      <w:headerReference w:type="default" r:id="rId8"/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EF" w:rsidRDefault="00EE09EF" w:rsidP="0084182A">
      <w:pPr>
        <w:spacing w:after="0" w:line="240" w:lineRule="auto"/>
      </w:pPr>
      <w:r>
        <w:separator/>
      </w:r>
    </w:p>
  </w:endnote>
  <w:endnote w:type="continuationSeparator" w:id="0">
    <w:p w:rsidR="00EE09EF" w:rsidRDefault="00EE09EF" w:rsidP="0084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EF" w:rsidRDefault="00EE09EF" w:rsidP="0084182A">
      <w:pPr>
        <w:spacing w:after="0" w:line="240" w:lineRule="auto"/>
      </w:pPr>
      <w:r>
        <w:separator/>
      </w:r>
    </w:p>
  </w:footnote>
  <w:footnote w:type="continuationSeparator" w:id="0">
    <w:p w:rsidR="00EE09EF" w:rsidRDefault="00EE09EF" w:rsidP="0084182A">
      <w:pPr>
        <w:spacing w:after="0" w:line="240" w:lineRule="auto"/>
      </w:pPr>
      <w:r>
        <w:continuationSeparator/>
      </w:r>
    </w:p>
  </w:footnote>
  <w:footnote w:id="1">
    <w:p w:rsidR="0084182A" w:rsidRPr="0084182A" w:rsidRDefault="0084182A" w:rsidP="0084182A">
      <w:pPr>
        <w:pStyle w:val="Textodenotaderodap"/>
        <w:jc w:val="both"/>
        <w:rPr>
          <w:rFonts w:ascii="Arial" w:hAnsi="Arial" w:cs="Arial"/>
        </w:rPr>
      </w:pPr>
      <w:r w:rsidRPr="0084182A">
        <w:rPr>
          <w:rStyle w:val="Refdenotaderodap"/>
          <w:rFonts w:ascii="Arial" w:hAnsi="Arial" w:cs="Arial"/>
        </w:rPr>
        <w:footnoteRef/>
      </w:r>
      <w:r w:rsidRPr="00841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Entende-se por logo</w:t>
      </w:r>
      <w:r w:rsidRPr="0084182A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 xml:space="preserve">neste </w:t>
      </w:r>
      <w:r w:rsidRPr="0084182A">
        <w:rPr>
          <w:rFonts w:ascii="Arial" w:hAnsi="Arial" w:cs="Arial"/>
        </w:rPr>
        <w:t xml:space="preserve">Edital </w:t>
      </w:r>
      <w:r>
        <w:rPr>
          <w:rFonts w:ascii="Arial" w:hAnsi="Arial" w:cs="Arial"/>
        </w:rPr>
        <w:t>a</w:t>
      </w:r>
      <w:r w:rsidRPr="0084182A">
        <w:rPr>
          <w:rFonts w:ascii="Arial" w:hAnsi="Arial" w:cs="Arial"/>
        </w:rPr>
        <w:t xml:space="preserve"> expressão “desenho”</w:t>
      </w:r>
      <w:r>
        <w:rPr>
          <w:rFonts w:ascii="Arial" w:hAnsi="Arial" w:cs="Arial"/>
        </w:rPr>
        <w:t>,</w:t>
      </w:r>
      <w:r w:rsidRPr="0084182A">
        <w:rPr>
          <w:rFonts w:ascii="Arial" w:hAnsi="Arial" w:cs="Arial"/>
        </w:rPr>
        <w:t xml:space="preserve"> contida na </w:t>
      </w:r>
      <w:r>
        <w:rPr>
          <w:rFonts w:ascii="Arial" w:hAnsi="Arial" w:cs="Arial"/>
        </w:rPr>
        <w:t>L</w:t>
      </w:r>
      <w:r w:rsidRPr="0084182A">
        <w:rPr>
          <w:rFonts w:ascii="Arial" w:hAnsi="Arial" w:cs="Arial"/>
        </w:rPr>
        <w:t xml:space="preserve">ei </w:t>
      </w:r>
      <w:r>
        <w:rPr>
          <w:rFonts w:ascii="Arial" w:hAnsi="Arial" w:cs="Arial"/>
        </w:rPr>
        <w:t xml:space="preserve">nº </w:t>
      </w:r>
      <w:r w:rsidRPr="0084182A">
        <w:rPr>
          <w:rFonts w:ascii="Arial" w:hAnsi="Arial" w:cs="Arial"/>
        </w:rPr>
        <w:t>9.610/98</w:t>
      </w:r>
      <w:r>
        <w:rPr>
          <w:rFonts w:ascii="Arial" w:hAnsi="Arial" w:cs="Arial"/>
        </w:rPr>
        <w:t>,</w:t>
      </w:r>
      <w:r w:rsidRPr="0084182A">
        <w:rPr>
          <w:rFonts w:ascii="Arial" w:hAnsi="Arial" w:cs="Arial"/>
        </w:rPr>
        <w:t xml:space="preserve"> de criação livre do autor</w:t>
      </w:r>
      <w:r>
        <w:rPr>
          <w:rFonts w:ascii="Arial" w:hAnsi="Arial" w:cs="Arial"/>
        </w:rPr>
        <w:t>,</w:t>
      </w:r>
      <w:r w:rsidRPr="0084182A">
        <w:rPr>
          <w:rFonts w:ascii="Arial" w:hAnsi="Arial" w:cs="Arial"/>
        </w:rPr>
        <w:t xml:space="preserve"> podendo conter frases e dizeres ou não.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6063"/>
      <w:docPartObj>
        <w:docPartGallery w:val="Page Numbers (Top of Page)"/>
        <w:docPartUnique/>
      </w:docPartObj>
    </w:sdtPr>
    <w:sdtContent>
      <w:p w:rsidR="00635171" w:rsidRDefault="00C344BB">
        <w:pPr>
          <w:pStyle w:val="Cabealho"/>
          <w:jc w:val="right"/>
        </w:pPr>
        <w:fldSimple w:instr=" PAGE   \* MERGEFORMAT ">
          <w:r w:rsidR="00F13CB6">
            <w:rPr>
              <w:noProof/>
            </w:rPr>
            <w:t>1</w:t>
          </w:r>
        </w:fldSimple>
      </w:p>
    </w:sdtContent>
  </w:sdt>
  <w:p w:rsidR="00635171" w:rsidRDefault="006351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237"/>
    <w:rsid w:val="00046EAD"/>
    <w:rsid w:val="00047A16"/>
    <w:rsid w:val="00063577"/>
    <w:rsid w:val="00125237"/>
    <w:rsid w:val="00154F72"/>
    <w:rsid w:val="001C3741"/>
    <w:rsid w:val="00205637"/>
    <w:rsid w:val="00257D6D"/>
    <w:rsid w:val="002D414E"/>
    <w:rsid w:val="0030134B"/>
    <w:rsid w:val="003176E8"/>
    <w:rsid w:val="00462A3E"/>
    <w:rsid w:val="004B0245"/>
    <w:rsid w:val="004B1506"/>
    <w:rsid w:val="005001AD"/>
    <w:rsid w:val="0054632C"/>
    <w:rsid w:val="005543DB"/>
    <w:rsid w:val="00624F34"/>
    <w:rsid w:val="00635171"/>
    <w:rsid w:val="0063687E"/>
    <w:rsid w:val="006A7DB0"/>
    <w:rsid w:val="006D0D5E"/>
    <w:rsid w:val="006E3CEB"/>
    <w:rsid w:val="0071105D"/>
    <w:rsid w:val="00754014"/>
    <w:rsid w:val="00767007"/>
    <w:rsid w:val="007713B9"/>
    <w:rsid w:val="00776B7B"/>
    <w:rsid w:val="00793007"/>
    <w:rsid w:val="00793CE3"/>
    <w:rsid w:val="007C48FD"/>
    <w:rsid w:val="007D576F"/>
    <w:rsid w:val="007E20E7"/>
    <w:rsid w:val="00803F5F"/>
    <w:rsid w:val="00836DBC"/>
    <w:rsid w:val="0084182A"/>
    <w:rsid w:val="00896291"/>
    <w:rsid w:val="00897C43"/>
    <w:rsid w:val="008D6C79"/>
    <w:rsid w:val="009206F9"/>
    <w:rsid w:val="00924B4C"/>
    <w:rsid w:val="009312F9"/>
    <w:rsid w:val="00962E23"/>
    <w:rsid w:val="009B7E29"/>
    <w:rsid w:val="00A75C60"/>
    <w:rsid w:val="00AC5CEC"/>
    <w:rsid w:val="00B42494"/>
    <w:rsid w:val="00B545B9"/>
    <w:rsid w:val="00B55895"/>
    <w:rsid w:val="00B73DD1"/>
    <w:rsid w:val="00BF3ECA"/>
    <w:rsid w:val="00C053D8"/>
    <w:rsid w:val="00C0557B"/>
    <w:rsid w:val="00C344BB"/>
    <w:rsid w:val="00C46424"/>
    <w:rsid w:val="00C673CD"/>
    <w:rsid w:val="00D5566D"/>
    <w:rsid w:val="00E020BA"/>
    <w:rsid w:val="00E4436F"/>
    <w:rsid w:val="00E63C1B"/>
    <w:rsid w:val="00EE09EF"/>
    <w:rsid w:val="00EF5656"/>
    <w:rsid w:val="00F13CB6"/>
    <w:rsid w:val="00F61A03"/>
    <w:rsid w:val="00FB2B41"/>
    <w:rsid w:val="00FB75E9"/>
    <w:rsid w:val="00FE19C7"/>
    <w:rsid w:val="00F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95"/>
  </w:style>
  <w:style w:type="paragraph" w:styleId="Ttulo2">
    <w:name w:val="heading 2"/>
    <w:basedOn w:val="Normal"/>
    <w:next w:val="Normal"/>
    <w:link w:val="Ttulo2Char"/>
    <w:semiHidden/>
    <w:unhideWhenUsed/>
    <w:qFormat/>
    <w:rsid w:val="006351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35171"/>
    <w:pPr>
      <w:keepNext/>
      <w:spacing w:before="240" w:after="60" w:line="48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18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18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182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46EA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635171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351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63517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171"/>
  </w:style>
  <w:style w:type="paragraph" w:styleId="Rodap">
    <w:name w:val="footer"/>
    <w:basedOn w:val="Normal"/>
    <w:link w:val="RodapChar"/>
    <w:uiPriority w:val="99"/>
    <w:semiHidden/>
    <w:unhideWhenUsed/>
    <w:rsid w:val="00635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3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FF10-239B-405F-A57A-3999A860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biblioteconomia</dc:creator>
  <cp:lastModifiedBy>ascom-03</cp:lastModifiedBy>
  <cp:revision>2</cp:revision>
  <cp:lastPrinted>2013-01-31T11:35:00Z</cp:lastPrinted>
  <dcterms:created xsi:type="dcterms:W3CDTF">2013-02-01T17:27:00Z</dcterms:created>
  <dcterms:modified xsi:type="dcterms:W3CDTF">2013-02-01T17:27:00Z</dcterms:modified>
</cp:coreProperties>
</file>